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6C1" w:rsidRPr="00067236" w:rsidRDefault="00B206C1" w:rsidP="00B206C1">
      <w:pPr>
        <w:pStyle w:val="Normal1"/>
        <w:widowControl w:val="0"/>
        <w:spacing w:after="0" w:line="360" w:lineRule="auto"/>
        <w:ind w:right="-14"/>
        <w:jc w:val="center"/>
        <w:rPr>
          <w:rFonts w:ascii="Arial" w:hAnsi="Arial" w:cs="Arial"/>
          <w:szCs w:val="22"/>
        </w:rPr>
      </w:pPr>
      <w:r w:rsidRPr="00067236">
        <w:rPr>
          <w:rFonts w:ascii="Arial" w:eastAsia="Arial" w:hAnsi="Arial" w:cs="Arial"/>
          <w:b/>
          <w:szCs w:val="22"/>
        </w:rPr>
        <w:t>REGULAMENTO INTERNO DE FUNCIONAMENTO</w:t>
      </w:r>
    </w:p>
    <w:p w:rsidR="00B206C1" w:rsidRPr="00067236" w:rsidRDefault="00B206C1" w:rsidP="00B206C1">
      <w:pPr>
        <w:pStyle w:val="Normal1"/>
        <w:widowControl w:val="0"/>
        <w:spacing w:after="0" w:line="360" w:lineRule="auto"/>
        <w:ind w:right="-14"/>
        <w:jc w:val="center"/>
        <w:rPr>
          <w:rFonts w:ascii="Arial" w:hAnsi="Arial" w:cs="Arial"/>
          <w:szCs w:val="22"/>
        </w:rPr>
      </w:pPr>
      <w:r w:rsidRPr="00067236">
        <w:rPr>
          <w:rFonts w:ascii="Arial" w:eastAsia="Arial" w:hAnsi="Arial" w:cs="Arial"/>
          <w:b/>
          <w:szCs w:val="22"/>
        </w:rPr>
        <w:t>ESTRUTURA RESIDENCIAL PARA IDOSOS</w:t>
      </w:r>
    </w:p>
    <w:p w:rsidR="00B206C1" w:rsidRPr="00067236" w:rsidRDefault="00B206C1" w:rsidP="00B206C1">
      <w:pPr>
        <w:pStyle w:val="Normal1"/>
        <w:widowControl w:val="0"/>
        <w:tabs>
          <w:tab w:val="center" w:pos="4252"/>
          <w:tab w:val="right" w:pos="8504"/>
        </w:tabs>
        <w:spacing w:after="0" w:line="360" w:lineRule="auto"/>
        <w:ind w:right="-14"/>
        <w:rPr>
          <w:rFonts w:ascii="Arial" w:hAnsi="Arial" w:cs="Arial"/>
          <w:szCs w:val="22"/>
        </w:rPr>
      </w:pPr>
    </w:p>
    <w:p w:rsidR="00B206C1" w:rsidRPr="00067236" w:rsidRDefault="00B206C1" w:rsidP="00B206C1">
      <w:pPr>
        <w:pStyle w:val="Normal1"/>
        <w:widowControl w:val="0"/>
        <w:tabs>
          <w:tab w:val="center" w:pos="4252"/>
          <w:tab w:val="right" w:pos="8504"/>
        </w:tabs>
        <w:spacing w:after="0" w:line="360" w:lineRule="auto"/>
        <w:ind w:right="-14"/>
        <w:jc w:val="center"/>
        <w:rPr>
          <w:rFonts w:ascii="Arial" w:hAnsi="Arial" w:cs="Arial"/>
          <w:szCs w:val="22"/>
        </w:rPr>
      </w:pPr>
      <w:bookmarkStart w:id="0" w:name="_GoBack"/>
      <w:bookmarkEnd w:id="0"/>
      <w:r w:rsidRPr="00067236">
        <w:rPr>
          <w:rFonts w:ascii="Arial" w:eastAsia="Arial" w:hAnsi="Arial" w:cs="Arial"/>
          <w:b/>
          <w:szCs w:val="22"/>
        </w:rPr>
        <w:t>CAPÍTULO I</w:t>
      </w:r>
    </w:p>
    <w:p w:rsidR="00427236" w:rsidRDefault="00B206C1" w:rsidP="00427236">
      <w:pPr>
        <w:pStyle w:val="Normal1"/>
        <w:widowControl w:val="0"/>
        <w:tabs>
          <w:tab w:val="center" w:pos="4252"/>
          <w:tab w:val="right" w:pos="8504"/>
        </w:tabs>
        <w:spacing w:after="0" w:line="360" w:lineRule="auto"/>
        <w:ind w:right="-14"/>
        <w:jc w:val="center"/>
        <w:rPr>
          <w:rFonts w:ascii="Arial" w:eastAsia="Arial" w:hAnsi="Arial" w:cs="Arial"/>
          <w:b/>
          <w:szCs w:val="22"/>
        </w:rPr>
      </w:pPr>
      <w:r w:rsidRPr="00067236">
        <w:rPr>
          <w:rFonts w:ascii="Arial" w:eastAsia="Arial" w:hAnsi="Arial" w:cs="Arial"/>
          <w:b/>
          <w:szCs w:val="22"/>
        </w:rPr>
        <w:t>DISPOSIÇÕES GERAIS</w:t>
      </w:r>
    </w:p>
    <w:p w:rsidR="007C6C9A" w:rsidRPr="00427236" w:rsidRDefault="007C6C9A" w:rsidP="00427236">
      <w:pPr>
        <w:pStyle w:val="Normal1"/>
        <w:widowControl w:val="0"/>
        <w:tabs>
          <w:tab w:val="center" w:pos="4252"/>
          <w:tab w:val="right" w:pos="8504"/>
        </w:tabs>
        <w:spacing w:after="0" w:line="360" w:lineRule="auto"/>
        <w:ind w:right="-14"/>
        <w:jc w:val="center"/>
        <w:rPr>
          <w:rFonts w:ascii="Arial" w:eastAsia="Arial" w:hAnsi="Arial" w:cs="Arial"/>
          <w:b/>
          <w:szCs w:val="22"/>
        </w:rPr>
      </w:pPr>
    </w:p>
    <w:p w:rsidR="00B206C1" w:rsidRPr="00067236" w:rsidRDefault="00B206C1" w:rsidP="00B206C1">
      <w:pPr>
        <w:pStyle w:val="Normal1"/>
        <w:widowControl w:val="0"/>
        <w:tabs>
          <w:tab w:val="center" w:pos="4252"/>
          <w:tab w:val="right" w:pos="8504"/>
        </w:tabs>
        <w:spacing w:after="0" w:line="360" w:lineRule="auto"/>
        <w:ind w:right="-14"/>
        <w:jc w:val="center"/>
        <w:rPr>
          <w:rFonts w:ascii="Arial" w:hAnsi="Arial" w:cs="Arial"/>
          <w:szCs w:val="22"/>
        </w:rPr>
      </w:pPr>
      <w:r w:rsidRPr="00067236">
        <w:rPr>
          <w:rFonts w:ascii="Arial" w:eastAsia="Arial" w:hAnsi="Arial" w:cs="Arial"/>
          <w:b/>
          <w:szCs w:val="22"/>
        </w:rPr>
        <w:t>NORMA 1ª</w:t>
      </w:r>
    </w:p>
    <w:p w:rsidR="00B206C1" w:rsidRPr="00A42807" w:rsidRDefault="00B206C1" w:rsidP="00B206C1">
      <w:pPr>
        <w:pStyle w:val="Normal1"/>
        <w:widowControl w:val="0"/>
        <w:tabs>
          <w:tab w:val="center" w:pos="4252"/>
          <w:tab w:val="right" w:pos="8504"/>
        </w:tabs>
        <w:spacing w:after="0" w:line="360" w:lineRule="auto"/>
        <w:ind w:right="-14"/>
        <w:jc w:val="center"/>
        <w:rPr>
          <w:rFonts w:ascii="Arial" w:hAnsi="Arial" w:cs="Arial"/>
          <w:caps/>
          <w:szCs w:val="22"/>
        </w:rPr>
      </w:pPr>
      <w:r w:rsidRPr="00A42807">
        <w:rPr>
          <w:rFonts w:ascii="Arial" w:eastAsia="Arial" w:hAnsi="Arial" w:cs="Arial"/>
          <w:b/>
          <w:caps/>
          <w:szCs w:val="22"/>
        </w:rPr>
        <w:t>Âmbito de Aplicação</w:t>
      </w:r>
    </w:p>
    <w:p w:rsidR="00B206C1" w:rsidRPr="00067236" w:rsidRDefault="00B206C1" w:rsidP="00B206C1">
      <w:pPr>
        <w:pStyle w:val="Normal1"/>
        <w:widowControl w:val="0"/>
        <w:tabs>
          <w:tab w:val="center" w:pos="4252"/>
          <w:tab w:val="right" w:pos="8504"/>
        </w:tabs>
        <w:spacing w:after="0" w:line="360" w:lineRule="auto"/>
        <w:ind w:right="-14"/>
        <w:jc w:val="both"/>
        <w:rPr>
          <w:rFonts w:ascii="Arial" w:eastAsia="Arial" w:hAnsi="Arial" w:cs="Arial"/>
          <w:szCs w:val="22"/>
        </w:rPr>
      </w:pPr>
      <w:r w:rsidRPr="00067236">
        <w:rPr>
          <w:rFonts w:ascii="Arial" w:eastAsia="Arial" w:hAnsi="Arial" w:cs="Arial"/>
          <w:szCs w:val="22"/>
        </w:rPr>
        <w:t>O Instituto de São José é uma Instituição Particular de Solidariedade Social (IPSS) tem acordo de cooperação celebrado com o Centro Distrital de S</w:t>
      </w:r>
      <w:r w:rsidR="00F3184F">
        <w:rPr>
          <w:rFonts w:ascii="Arial" w:eastAsia="Arial" w:hAnsi="Arial" w:cs="Arial"/>
          <w:szCs w:val="22"/>
        </w:rPr>
        <w:t>egurança Social de Braga, em 01 de outubro de 1999</w:t>
      </w:r>
      <w:r w:rsidRPr="00067236">
        <w:rPr>
          <w:rFonts w:ascii="Arial" w:eastAsia="Arial" w:hAnsi="Arial" w:cs="Arial"/>
          <w:szCs w:val="22"/>
        </w:rPr>
        <w:t>, para a res</w:t>
      </w:r>
      <w:r>
        <w:rPr>
          <w:rFonts w:ascii="Arial" w:eastAsia="Arial" w:hAnsi="Arial" w:cs="Arial"/>
          <w:szCs w:val="22"/>
        </w:rPr>
        <w:t>posta social de ESTRUTURA RESIDE</w:t>
      </w:r>
      <w:r w:rsidRPr="00067236">
        <w:rPr>
          <w:rFonts w:ascii="Arial" w:eastAsia="Arial" w:hAnsi="Arial" w:cs="Arial"/>
          <w:szCs w:val="22"/>
        </w:rPr>
        <w:t xml:space="preserve">NCIAL PARA IDOSOS. Esta resposta social rege-se pelas seguintes normas: </w:t>
      </w:r>
    </w:p>
    <w:p w:rsidR="00B206C1" w:rsidRPr="00067236" w:rsidRDefault="00B206C1" w:rsidP="00B206C1">
      <w:pPr>
        <w:pStyle w:val="Normal1"/>
        <w:widowControl w:val="0"/>
        <w:tabs>
          <w:tab w:val="center" w:pos="4252"/>
          <w:tab w:val="right" w:pos="8504"/>
        </w:tabs>
        <w:spacing w:after="0" w:line="360" w:lineRule="auto"/>
        <w:ind w:right="-14"/>
        <w:jc w:val="both"/>
        <w:rPr>
          <w:rFonts w:ascii="Arial" w:eastAsia="Arial" w:hAnsi="Arial" w:cs="Arial"/>
          <w:szCs w:val="22"/>
        </w:rPr>
      </w:pPr>
    </w:p>
    <w:p w:rsidR="00B206C1" w:rsidRPr="00067236" w:rsidRDefault="00B206C1" w:rsidP="00B206C1">
      <w:pPr>
        <w:pStyle w:val="Normal1"/>
        <w:widowControl w:val="0"/>
        <w:tabs>
          <w:tab w:val="center" w:pos="4252"/>
          <w:tab w:val="right" w:pos="8504"/>
        </w:tabs>
        <w:spacing w:after="0" w:line="360" w:lineRule="auto"/>
        <w:ind w:right="-14"/>
        <w:jc w:val="center"/>
        <w:rPr>
          <w:rFonts w:ascii="Arial" w:eastAsia="Arial" w:hAnsi="Arial" w:cs="Arial"/>
          <w:b/>
          <w:szCs w:val="22"/>
        </w:rPr>
      </w:pPr>
      <w:r w:rsidRPr="00067236">
        <w:rPr>
          <w:rFonts w:ascii="Arial" w:eastAsia="Arial" w:hAnsi="Arial" w:cs="Arial"/>
          <w:b/>
          <w:szCs w:val="22"/>
        </w:rPr>
        <w:t>NORMA 2ª</w:t>
      </w:r>
    </w:p>
    <w:p w:rsidR="00B206C1" w:rsidRPr="00A42807" w:rsidRDefault="00B206C1" w:rsidP="00B206C1">
      <w:pPr>
        <w:pStyle w:val="Normal1"/>
        <w:widowControl w:val="0"/>
        <w:tabs>
          <w:tab w:val="center" w:pos="4252"/>
          <w:tab w:val="right" w:pos="8504"/>
        </w:tabs>
        <w:spacing w:after="0" w:line="360" w:lineRule="auto"/>
        <w:ind w:right="-14"/>
        <w:jc w:val="center"/>
        <w:rPr>
          <w:rFonts w:ascii="Arial" w:eastAsia="Arial" w:hAnsi="Arial" w:cs="Arial"/>
          <w:b/>
          <w:szCs w:val="22"/>
        </w:rPr>
      </w:pPr>
      <w:r w:rsidRPr="00067236">
        <w:rPr>
          <w:rFonts w:ascii="Arial" w:eastAsia="Arial" w:hAnsi="Arial" w:cs="Arial"/>
          <w:b/>
          <w:szCs w:val="22"/>
        </w:rPr>
        <w:t>LEGISLAÇÃO APLICÁVEL</w:t>
      </w:r>
    </w:p>
    <w:p w:rsidR="00B206C1" w:rsidRPr="00A42807" w:rsidRDefault="00B206C1" w:rsidP="00B206C1">
      <w:pPr>
        <w:pStyle w:val="Normal1"/>
        <w:widowControl w:val="0"/>
        <w:tabs>
          <w:tab w:val="center" w:pos="4252"/>
          <w:tab w:val="right" w:pos="8504"/>
        </w:tabs>
        <w:spacing w:after="0" w:line="360" w:lineRule="auto"/>
        <w:ind w:right="-14"/>
        <w:jc w:val="both"/>
        <w:rPr>
          <w:rFonts w:ascii="Arial" w:eastAsia="Arial" w:hAnsi="Arial" w:cs="Arial"/>
          <w:szCs w:val="22"/>
        </w:rPr>
      </w:pPr>
      <w:r w:rsidRPr="00A42807">
        <w:rPr>
          <w:rFonts w:ascii="Arial" w:eastAsia="Arial" w:hAnsi="Arial" w:cs="Arial"/>
          <w:szCs w:val="22"/>
        </w:rPr>
        <w:t xml:space="preserve">A ESTRUTURA RESIDENCIAL PARA PESSOAS IDOSAS é uma resposta social que consiste no alojamento coletivo, de utilização temporária ou permanente, em que sejam desenvolvidas atividades de apoio social e prestados cuidados de enfermagem, e que se rege pelo estipulado no: </w:t>
      </w:r>
    </w:p>
    <w:p w:rsidR="00C47A12" w:rsidRPr="007C6C9A" w:rsidRDefault="00C47A12" w:rsidP="00C47A12">
      <w:pPr>
        <w:pStyle w:val="Default"/>
        <w:numPr>
          <w:ilvl w:val="0"/>
          <w:numId w:val="1"/>
        </w:numPr>
        <w:spacing w:after="16" w:line="360" w:lineRule="auto"/>
        <w:jc w:val="both"/>
        <w:rPr>
          <w:rFonts w:ascii="Arial" w:hAnsi="Arial" w:cs="Arial"/>
          <w:sz w:val="22"/>
          <w:szCs w:val="22"/>
        </w:rPr>
      </w:pPr>
      <w:r w:rsidRPr="007C6C9A">
        <w:rPr>
          <w:rFonts w:ascii="Arial" w:hAnsi="Arial" w:cs="Arial"/>
          <w:sz w:val="22"/>
          <w:szCs w:val="22"/>
        </w:rPr>
        <w:t xml:space="preserve">Decreto – Lei n.º </w:t>
      </w:r>
      <w:r w:rsidR="00372024" w:rsidRPr="007C6C9A">
        <w:rPr>
          <w:rFonts w:ascii="Arial" w:hAnsi="Arial" w:cs="Arial"/>
          <w:sz w:val="22"/>
          <w:szCs w:val="22"/>
        </w:rPr>
        <w:t>76/2015,de julho- alteração a</w:t>
      </w:r>
      <w:r w:rsidRPr="007C6C9A">
        <w:rPr>
          <w:rFonts w:ascii="Arial" w:hAnsi="Arial" w:cs="Arial"/>
          <w:sz w:val="22"/>
          <w:szCs w:val="22"/>
        </w:rPr>
        <w:t>o Estatuto das IPSS;</w:t>
      </w:r>
    </w:p>
    <w:p w:rsidR="00372024" w:rsidRPr="007C6C9A" w:rsidRDefault="00372024" w:rsidP="00A20359">
      <w:pPr>
        <w:pStyle w:val="Normal1"/>
        <w:widowControl w:val="0"/>
        <w:numPr>
          <w:ilvl w:val="0"/>
          <w:numId w:val="1"/>
        </w:numPr>
        <w:tabs>
          <w:tab w:val="center" w:pos="4252"/>
          <w:tab w:val="right" w:pos="8504"/>
        </w:tabs>
        <w:spacing w:before="240" w:after="0" w:line="360" w:lineRule="auto"/>
        <w:ind w:right="-14"/>
        <w:contextualSpacing/>
        <w:jc w:val="both"/>
        <w:rPr>
          <w:rFonts w:ascii="Arial" w:hAnsi="Arial" w:cs="Arial"/>
          <w:szCs w:val="22"/>
        </w:rPr>
      </w:pPr>
      <w:r w:rsidRPr="007C6C9A">
        <w:rPr>
          <w:rFonts w:ascii="Arial" w:hAnsi="Arial" w:cs="Arial"/>
          <w:szCs w:val="22"/>
        </w:rPr>
        <w:t>Portaria nº 196/A 2015,de 1 de julho, define os critério, regras e formas em que assenta o modelo específico da cooperação estabelecida entre o Instituto da Segurança social, I.P.(ISS,I.P.) e as IPSS ou legalmente equiparadas para o desenvolvimento</w:t>
      </w:r>
      <w:r w:rsidRPr="007C6C9A">
        <w:rPr>
          <w:szCs w:val="22"/>
        </w:rPr>
        <w:t xml:space="preserve"> </w:t>
      </w:r>
      <w:r w:rsidRPr="007C6C9A">
        <w:rPr>
          <w:rFonts w:ascii="Arial" w:hAnsi="Arial" w:cs="Arial"/>
          <w:szCs w:val="22"/>
        </w:rPr>
        <w:t xml:space="preserve">de respostas sociais, em conformidade com o subsistema de ação social; </w:t>
      </w:r>
    </w:p>
    <w:p w:rsidR="00C47A12" w:rsidRPr="00C47A12" w:rsidRDefault="00C47A12" w:rsidP="00C47A12">
      <w:pPr>
        <w:pStyle w:val="Default"/>
        <w:numPr>
          <w:ilvl w:val="0"/>
          <w:numId w:val="1"/>
        </w:numPr>
        <w:spacing w:after="16" w:line="360" w:lineRule="auto"/>
        <w:jc w:val="both"/>
        <w:rPr>
          <w:rFonts w:ascii="Arial" w:hAnsi="Arial" w:cs="Arial"/>
          <w:sz w:val="22"/>
          <w:szCs w:val="22"/>
        </w:rPr>
      </w:pPr>
      <w:r w:rsidRPr="00C47A12">
        <w:rPr>
          <w:rFonts w:ascii="Arial" w:hAnsi="Arial" w:cs="Arial"/>
          <w:sz w:val="22"/>
          <w:szCs w:val="22"/>
        </w:rPr>
        <w:t>Decreto – Lei n.º 33/2014, de 4 de março - Define o regime jurídico de instalação, funcionamento e fiscalização dos estabelecimentos de apoio social geridos por entidades privadas, estabelecendo o respetivo regime contraordenacional;</w:t>
      </w:r>
    </w:p>
    <w:p w:rsidR="00C47A12" w:rsidRPr="00C47A12" w:rsidRDefault="00C47A12" w:rsidP="00C47A12">
      <w:pPr>
        <w:pStyle w:val="Default"/>
        <w:numPr>
          <w:ilvl w:val="0"/>
          <w:numId w:val="1"/>
        </w:numPr>
        <w:spacing w:after="16" w:line="360" w:lineRule="auto"/>
        <w:jc w:val="both"/>
        <w:rPr>
          <w:rFonts w:ascii="Arial" w:hAnsi="Arial" w:cs="Arial"/>
          <w:sz w:val="22"/>
          <w:szCs w:val="22"/>
        </w:rPr>
      </w:pPr>
      <w:r w:rsidRPr="00C47A12">
        <w:rPr>
          <w:rFonts w:ascii="Arial" w:hAnsi="Arial" w:cs="Arial"/>
          <w:sz w:val="22"/>
          <w:szCs w:val="22"/>
        </w:rPr>
        <w:t>Protocolo de Cooperação em vigor;</w:t>
      </w:r>
    </w:p>
    <w:p w:rsidR="00C47A12" w:rsidRPr="00C47A12" w:rsidRDefault="00C47A12" w:rsidP="00C47A12">
      <w:pPr>
        <w:pStyle w:val="Default"/>
        <w:numPr>
          <w:ilvl w:val="0"/>
          <w:numId w:val="1"/>
        </w:numPr>
        <w:spacing w:after="16" w:line="360" w:lineRule="auto"/>
        <w:jc w:val="both"/>
        <w:rPr>
          <w:rFonts w:ascii="Arial" w:hAnsi="Arial" w:cs="Arial"/>
          <w:sz w:val="22"/>
          <w:szCs w:val="22"/>
        </w:rPr>
      </w:pPr>
      <w:r w:rsidRPr="00C47A12">
        <w:rPr>
          <w:rFonts w:ascii="Arial" w:hAnsi="Arial" w:cs="Arial"/>
          <w:sz w:val="22"/>
          <w:szCs w:val="22"/>
        </w:rPr>
        <w:t>Circulares de Orientação Técnica acordadas em sede de CNAAPAC;</w:t>
      </w:r>
    </w:p>
    <w:p w:rsidR="00B206C1" w:rsidRDefault="00C47A12" w:rsidP="00C47A12">
      <w:pPr>
        <w:pStyle w:val="Default"/>
        <w:numPr>
          <w:ilvl w:val="0"/>
          <w:numId w:val="1"/>
        </w:numPr>
        <w:spacing w:after="16" w:line="360" w:lineRule="auto"/>
        <w:jc w:val="both"/>
        <w:rPr>
          <w:rFonts w:ascii="Arial" w:hAnsi="Arial" w:cs="Arial"/>
          <w:sz w:val="22"/>
          <w:szCs w:val="22"/>
        </w:rPr>
      </w:pPr>
      <w:r w:rsidRPr="00C47A12">
        <w:rPr>
          <w:rFonts w:ascii="Arial" w:hAnsi="Arial" w:cs="Arial"/>
          <w:sz w:val="22"/>
          <w:szCs w:val="22"/>
        </w:rPr>
        <w:t>Contrato Coletivo de Trabalho para as IPSS.</w:t>
      </w:r>
    </w:p>
    <w:p w:rsidR="00C47A12" w:rsidRDefault="00C47A12" w:rsidP="00C47A12">
      <w:pPr>
        <w:pStyle w:val="Default"/>
        <w:spacing w:after="16" w:line="360" w:lineRule="auto"/>
        <w:ind w:left="720"/>
        <w:jc w:val="both"/>
        <w:rPr>
          <w:rFonts w:ascii="Arial" w:hAnsi="Arial" w:cs="Arial"/>
          <w:sz w:val="22"/>
          <w:szCs w:val="22"/>
        </w:rPr>
      </w:pPr>
    </w:p>
    <w:p w:rsidR="00B206C1" w:rsidRPr="00067236" w:rsidRDefault="00B206C1" w:rsidP="00B206C1">
      <w:pPr>
        <w:pStyle w:val="Default"/>
        <w:spacing w:line="360" w:lineRule="auto"/>
        <w:jc w:val="center"/>
        <w:rPr>
          <w:rFonts w:ascii="Arial" w:hAnsi="Arial" w:cs="Arial"/>
          <w:b/>
          <w:bCs/>
          <w:sz w:val="22"/>
          <w:szCs w:val="22"/>
        </w:rPr>
      </w:pPr>
      <w:r w:rsidRPr="00067236">
        <w:rPr>
          <w:rFonts w:ascii="Arial" w:hAnsi="Arial" w:cs="Arial"/>
          <w:b/>
          <w:bCs/>
          <w:sz w:val="22"/>
          <w:szCs w:val="22"/>
        </w:rPr>
        <w:t>NORMA 3ª</w:t>
      </w:r>
    </w:p>
    <w:p w:rsidR="00B206C1" w:rsidRPr="00067236" w:rsidRDefault="00B206C1" w:rsidP="00B206C1">
      <w:pPr>
        <w:pStyle w:val="Default"/>
        <w:spacing w:line="360" w:lineRule="auto"/>
        <w:jc w:val="center"/>
        <w:rPr>
          <w:rFonts w:ascii="Arial" w:hAnsi="Arial" w:cs="Arial"/>
          <w:b/>
          <w:bCs/>
          <w:sz w:val="22"/>
          <w:szCs w:val="22"/>
        </w:rPr>
      </w:pPr>
      <w:r w:rsidRPr="00067236">
        <w:rPr>
          <w:rFonts w:ascii="Arial" w:hAnsi="Arial" w:cs="Arial"/>
          <w:b/>
          <w:bCs/>
          <w:sz w:val="22"/>
          <w:szCs w:val="22"/>
        </w:rPr>
        <w:t>OBJETIVOS DO REGULAMENTO</w:t>
      </w:r>
    </w:p>
    <w:p w:rsidR="00B206C1" w:rsidRDefault="00B206C1" w:rsidP="007C6C9A">
      <w:pPr>
        <w:pStyle w:val="Normal1"/>
        <w:widowControl w:val="0"/>
        <w:tabs>
          <w:tab w:val="center" w:pos="284"/>
        </w:tabs>
        <w:spacing w:after="0" w:line="360" w:lineRule="auto"/>
        <w:ind w:right="-14"/>
        <w:contextualSpacing/>
        <w:jc w:val="both"/>
        <w:rPr>
          <w:rFonts w:ascii="Arial" w:eastAsia="Arial" w:hAnsi="Arial" w:cs="Arial"/>
          <w:szCs w:val="22"/>
        </w:rPr>
      </w:pPr>
      <w:r w:rsidRPr="00067236">
        <w:rPr>
          <w:rFonts w:ascii="Arial" w:eastAsia="Arial" w:hAnsi="Arial" w:cs="Arial"/>
          <w:szCs w:val="22"/>
        </w:rPr>
        <w:t>O presente Regulamento Interno de Funcionamento visa:</w:t>
      </w:r>
    </w:p>
    <w:p w:rsidR="00B206C1" w:rsidRDefault="00B206C1" w:rsidP="00B206C1">
      <w:pPr>
        <w:pStyle w:val="Normal1"/>
        <w:widowControl w:val="0"/>
        <w:numPr>
          <w:ilvl w:val="0"/>
          <w:numId w:val="3"/>
        </w:numPr>
        <w:tabs>
          <w:tab w:val="center" w:pos="284"/>
        </w:tabs>
        <w:spacing w:after="0" w:line="360" w:lineRule="auto"/>
        <w:ind w:left="709" w:right="-14" w:hanging="283"/>
        <w:contextualSpacing/>
        <w:jc w:val="both"/>
        <w:rPr>
          <w:rFonts w:ascii="Arial" w:eastAsia="Arial" w:hAnsi="Arial" w:cs="Arial"/>
          <w:szCs w:val="22"/>
        </w:rPr>
      </w:pPr>
      <w:r w:rsidRPr="00A42807">
        <w:rPr>
          <w:rFonts w:ascii="Arial" w:eastAsia="Arial" w:hAnsi="Arial" w:cs="Arial"/>
          <w:szCs w:val="22"/>
        </w:rPr>
        <w:t xml:space="preserve">Promover o respeito pelos direitos dos </w:t>
      </w:r>
      <w:r w:rsidR="00F3184F">
        <w:rPr>
          <w:rFonts w:ascii="Arial" w:eastAsia="Arial" w:hAnsi="Arial" w:cs="Arial"/>
          <w:szCs w:val="22"/>
        </w:rPr>
        <w:t>utentes/cliente</w:t>
      </w:r>
      <w:r w:rsidRPr="00A42807">
        <w:rPr>
          <w:rFonts w:ascii="Arial" w:eastAsia="Arial" w:hAnsi="Arial" w:cs="Arial"/>
          <w:szCs w:val="22"/>
        </w:rPr>
        <w:t>s e demais interessados;</w:t>
      </w:r>
    </w:p>
    <w:p w:rsidR="00B206C1" w:rsidRDefault="00B206C1" w:rsidP="00B206C1">
      <w:pPr>
        <w:pStyle w:val="Normal1"/>
        <w:widowControl w:val="0"/>
        <w:numPr>
          <w:ilvl w:val="0"/>
          <w:numId w:val="3"/>
        </w:numPr>
        <w:tabs>
          <w:tab w:val="center" w:pos="284"/>
        </w:tabs>
        <w:spacing w:after="0" w:line="360" w:lineRule="auto"/>
        <w:ind w:left="709" w:right="-14" w:hanging="283"/>
        <w:contextualSpacing/>
        <w:jc w:val="both"/>
        <w:rPr>
          <w:rFonts w:ascii="Arial" w:eastAsia="Arial" w:hAnsi="Arial" w:cs="Arial"/>
          <w:szCs w:val="22"/>
        </w:rPr>
      </w:pPr>
      <w:r w:rsidRPr="00A42807">
        <w:rPr>
          <w:rFonts w:ascii="Arial" w:eastAsia="Arial" w:hAnsi="Arial" w:cs="Arial"/>
          <w:szCs w:val="22"/>
        </w:rPr>
        <w:lastRenderedPageBreak/>
        <w:t>Assegurar a divulgação e o cumprimento das regras de funcionamento desta resposta social.</w:t>
      </w:r>
    </w:p>
    <w:p w:rsidR="00DA7AF7" w:rsidRDefault="00DA7AF7" w:rsidP="0087788C">
      <w:pPr>
        <w:pStyle w:val="Default"/>
        <w:spacing w:line="360" w:lineRule="auto"/>
        <w:rPr>
          <w:rFonts w:ascii="Arial" w:hAnsi="Arial" w:cs="Arial"/>
          <w:b/>
          <w:bCs/>
          <w:color w:val="auto"/>
          <w:sz w:val="22"/>
          <w:szCs w:val="22"/>
        </w:rPr>
      </w:pPr>
    </w:p>
    <w:p w:rsidR="00B206C1" w:rsidRPr="00067236" w:rsidRDefault="00B206C1" w:rsidP="00B206C1">
      <w:pPr>
        <w:pStyle w:val="Default"/>
        <w:spacing w:line="360" w:lineRule="auto"/>
        <w:jc w:val="center"/>
        <w:rPr>
          <w:rFonts w:ascii="Arial" w:hAnsi="Arial" w:cs="Arial"/>
          <w:b/>
          <w:bCs/>
          <w:color w:val="auto"/>
          <w:sz w:val="22"/>
          <w:szCs w:val="22"/>
        </w:rPr>
      </w:pPr>
      <w:r w:rsidRPr="00067236">
        <w:rPr>
          <w:rFonts w:ascii="Arial" w:hAnsi="Arial" w:cs="Arial"/>
          <w:b/>
          <w:bCs/>
          <w:color w:val="auto"/>
          <w:sz w:val="22"/>
          <w:szCs w:val="22"/>
        </w:rPr>
        <w:t>NORMA 4ª</w:t>
      </w:r>
    </w:p>
    <w:p w:rsidR="00B206C1" w:rsidRPr="00067236" w:rsidRDefault="0087788C" w:rsidP="00B206C1">
      <w:pPr>
        <w:pStyle w:val="Default"/>
        <w:spacing w:line="360" w:lineRule="auto"/>
        <w:jc w:val="center"/>
        <w:rPr>
          <w:rFonts w:ascii="Arial" w:hAnsi="Arial" w:cs="Arial"/>
          <w:b/>
          <w:bCs/>
          <w:color w:val="auto"/>
          <w:sz w:val="22"/>
          <w:szCs w:val="22"/>
        </w:rPr>
      </w:pPr>
      <w:r>
        <w:rPr>
          <w:rFonts w:ascii="Arial" w:hAnsi="Arial" w:cs="Arial"/>
          <w:b/>
          <w:bCs/>
          <w:color w:val="auto"/>
          <w:sz w:val="22"/>
          <w:szCs w:val="22"/>
        </w:rPr>
        <w:t>DESTINATÁ</w:t>
      </w:r>
      <w:r w:rsidR="00B206C1" w:rsidRPr="00067236">
        <w:rPr>
          <w:rFonts w:ascii="Arial" w:hAnsi="Arial" w:cs="Arial"/>
          <w:b/>
          <w:bCs/>
          <w:color w:val="auto"/>
          <w:sz w:val="22"/>
          <w:szCs w:val="22"/>
        </w:rPr>
        <w:t>RIOS E OBJECTIVOS</w:t>
      </w:r>
    </w:p>
    <w:p w:rsidR="00B206C1" w:rsidRPr="00067236" w:rsidRDefault="00B206C1" w:rsidP="00B206C1">
      <w:pPr>
        <w:pStyle w:val="Default"/>
        <w:numPr>
          <w:ilvl w:val="0"/>
          <w:numId w:val="4"/>
        </w:numPr>
        <w:spacing w:after="16" w:line="360" w:lineRule="auto"/>
        <w:ind w:left="284" w:hanging="284"/>
        <w:jc w:val="both"/>
        <w:rPr>
          <w:rFonts w:ascii="Arial" w:hAnsi="Arial" w:cs="Arial"/>
          <w:sz w:val="22"/>
          <w:szCs w:val="22"/>
        </w:rPr>
      </w:pPr>
      <w:r w:rsidRPr="00067236">
        <w:rPr>
          <w:rFonts w:ascii="Arial" w:hAnsi="Arial" w:cs="Arial"/>
          <w:sz w:val="22"/>
          <w:szCs w:val="22"/>
        </w:rPr>
        <w:t xml:space="preserve">São destinatários da ESTRUTURA RESIDENCIAL PARA PESSOAS IDOSAS: </w:t>
      </w:r>
    </w:p>
    <w:p w:rsidR="00B206C1" w:rsidRDefault="00B206C1" w:rsidP="00B206C1">
      <w:pPr>
        <w:pStyle w:val="Default"/>
        <w:numPr>
          <w:ilvl w:val="0"/>
          <w:numId w:val="5"/>
        </w:numPr>
        <w:spacing w:after="16" w:line="360" w:lineRule="auto"/>
        <w:jc w:val="both"/>
        <w:rPr>
          <w:rFonts w:ascii="Arial" w:hAnsi="Arial" w:cs="Arial"/>
          <w:sz w:val="22"/>
          <w:szCs w:val="22"/>
        </w:rPr>
      </w:pPr>
      <w:r w:rsidRPr="00067236">
        <w:rPr>
          <w:rFonts w:ascii="Arial" w:hAnsi="Arial" w:cs="Arial"/>
          <w:sz w:val="22"/>
          <w:szCs w:val="22"/>
        </w:rPr>
        <w:t xml:space="preserve">Pessoas com 65 ou mais anos que, por razões familiares, dependência, isolamento, solidão ou insegurança, não podem permanecer na sua residência; </w:t>
      </w:r>
    </w:p>
    <w:p w:rsidR="00B206C1" w:rsidRDefault="00B206C1" w:rsidP="00B206C1">
      <w:pPr>
        <w:pStyle w:val="Default"/>
        <w:numPr>
          <w:ilvl w:val="0"/>
          <w:numId w:val="5"/>
        </w:numPr>
        <w:spacing w:after="16" w:line="360" w:lineRule="auto"/>
        <w:jc w:val="both"/>
        <w:rPr>
          <w:rFonts w:ascii="Arial" w:hAnsi="Arial" w:cs="Arial"/>
          <w:sz w:val="22"/>
          <w:szCs w:val="22"/>
        </w:rPr>
      </w:pPr>
      <w:r w:rsidRPr="00A42807">
        <w:rPr>
          <w:rFonts w:ascii="Arial" w:hAnsi="Arial" w:cs="Arial"/>
          <w:sz w:val="22"/>
          <w:szCs w:val="22"/>
        </w:rPr>
        <w:t xml:space="preserve">Pessoas adultas de idade inferior a 65 anos, em situação de exceção devidamente justificada; </w:t>
      </w:r>
    </w:p>
    <w:p w:rsidR="00B206C1" w:rsidRPr="00A42807" w:rsidRDefault="00B206C1" w:rsidP="00B206C1">
      <w:pPr>
        <w:pStyle w:val="Default"/>
        <w:numPr>
          <w:ilvl w:val="0"/>
          <w:numId w:val="5"/>
        </w:numPr>
        <w:spacing w:after="16" w:line="360" w:lineRule="auto"/>
        <w:jc w:val="both"/>
        <w:rPr>
          <w:rFonts w:ascii="Arial" w:hAnsi="Arial" w:cs="Arial"/>
          <w:sz w:val="22"/>
          <w:szCs w:val="22"/>
        </w:rPr>
      </w:pPr>
      <w:r w:rsidRPr="00A42807">
        <w:rPr>
          <w:rFonts w:ascii="Arial" w:hAnsi="Arial" w:cs="Arial"/>
          <w:sz w:val="22"/>
          <w:szCs w:val="22"/>
        </w:rPr>
        <w:t xml:space="preserve">Em situações pontuais, a pessoas com necessidade de alojamento decorrente da ausência, impedimento ou necessidade de descanso do cuidador. </w:t>
      </w:r>
    </w:p>
    <w:p w:rsidR="00B206C1" w:rsidRPr="00067236" w:rsidRDefault="00B206C1" w:rsidP="00B206C1">
      <w:pPr>
        <w:pStyle w:val="Default"/>
        <w:numPr>
          <w:ilvl w:val="0"/>
          <w:numId w:val="4"/>
        </w:numPr>
        <w:spacing w:after="16" w:line="360" w:lineRule="auto"/>
        <w:ind w:left="284" w:hanging="284"/>
        <w:jc w:val="both"/>
        <w:rPr>
          <w:rFonts w:ascii="Arial" w:hAnsi="Arial" w:cs="Arial"/>
          <w:sz w:val="22"/>
          <w:szCs w:val="22"/>
        </w:rPr>
      </w:pPr>
      <w:r w:rsidRPr="00067236">
        <w:rPr>
          <w:rFonts w:ascii="Arial" w:hAnsi="Arial" w:cs="Arial"/>
          <w:sz w:val="22"/>
          <w:szCs w:val="22"/>
        </w:rPr>
        <w:t xml:space="preserve">Constituem objetivos da ESTRUTURA RESIDENCIAL PARA PESSOAS IDOSAS: </w:t>
      </w:r>
    </w:p>
    <w:p w:rsidR="00B206C1" w:rsidRDefault="00B206C1" w:rsidP="00B206C1">
      <w:pPr>
        <w:pStyle w:val="Default"/>
        <w:numPr>
          <w:ilvl w:val="0"/>
          <w:numId w:val="6"/>
        </w:numPr>
        <w:spacing w:after="16" w:line="360" w:lineRule="auto"/>
        <w:jc w:val="both"/>
        <w:rPr>
          <w:rFonts w:ascii="Arial" w:hAnsi="Arial" w:cs="Arial"/>
          <w:sz w:val="22"/>
          <w:szCs w:val="22"/>
        </w:rPr>
      </w:pPr>
      <w:r w:rsidRPr="00067236">
        <w:rPr>
          <w:rFonts w:ascii="Arial" w:hAnsi="Arial" w:cs="Arial"/>
          <w:sz w:val="22"/>
          <w:szCs w:val="22"/>
        </w:rPr>
        <w:t xml:space="preserve">Proporcionar serviços permanentes e adequados às necessidades biopsicossociais das pessoas idosas; </w:t>
      </w:r>
    </w:p>
    <w:p w:rsidR="00B206C1" w:rsidRDefault="00B206C1" w:rsidP="00B206C1">
      <w:pPr>
        <w:pStyle w:val="Default"/>
        <w:numPr>
          <w:ilvl w:val="0"/>
          <w:numId w:val="6"/>
        </w:numPr>
        <w:spacing w:after="16" w:line="360" w:lineRule="auto"/>
        <w:jc w:val="both"/>
        <w:rPr>
          <w:rFonts w:ascii="Arial" w:hAnsi="Arial" w:cs="Arial"/>
          <w:sz w:val="22"/>
          <w:szCs w:val="22"/>
        </w:rPr>
      </w:pPr>
      <w:r w:rsidRPr="00A42807">
        <w:rPr>
          <w:rFonts w:ascii="Arial" w:hAnsi="Arial" w:cs="Arial"/>
          <w:sz w:val="22"/>
          <w:szCs w:val="22"/>
        </w:rPr>
        <w:t xml:space="preserve">Assegurar um atendimento individual e personalizado em função das necessidades específicas de cada pessoa; </w:t>
      </w:r>
    </w:p>
    <w:p w:rsidR="00B206C1" w:rsidRDefault="00B206C1" w:rsidP="00B206C1">
      <w:pPr>
        <w:pStyle w:val="Default"/>
        <w:numPr>
          <w:ilvl w:val="0"/>
          <w:numId w:val="6"/>
        </w:numPr>
        <w:spacing w:after="16" w:line="360" w:lineRule="auto"/>
        <w:jc w:val="both"/>
        <w:rPr>
          <w:rFonts w:ascii="Arial" w:hAnsi="Arial" w:cs="Arial"/>
          <w:sz w:val="22"/>
          <w:szCs w:val="22"/>
        </w:rPr>
      </w:pPr>
      <w:r w:rsidRPr="00A42807">
        <w:rPr>
          <w:rFonts w:ascii="Arial" w:hAnsi="Arial" w:cs="Arial"/>
          <w:sz w:val="22"/>
          <w:szCs w:val="22"/>
        </w:rPr>
        <w:t xml:space="preserve">Promover a dignidade da pessoa e oportunidades para a estimulação da memória, do respeito pela história, cultura, e espiritualidade pessoais e pelas suas reminiscências e vontades conscientemente expressas; </w:t>
      </w:r>
    </w:p>
    <w:p w:rsidR="00B206C1" w:rsidRDefault="00B206C1" w:rsidP="00B206C1">
      <w:pPr>
        <w:pStyle w:val="Default"/>
        <w:numPr>
          <w:ilvl w:val="0"/>
          <w:numId w:val="6"/>
        </w:numPr>
        <w:spacing w:after="16" w:line="360" w:lineRule="auto"/>
        <w:jc w:val="both"/>
        <w:rPr>
          <w:rFonts w:ascii="Arial" w:hAnsi="Arial" w:cs="Arial"/>
          <w:sz w:val="22"/>
          <w:szCs w:val="22"/>
        </w:rPr>
      </w:pPr>
      <w:r w:rsidRPr="00A42807">
        <w:rPr>
          <w:rFonts w:ascii="Arial" w:hAnsi="Arial" w:cs="Arial"/>
          <w:sz w:val="22"/>
          <w:szCs w:val="22"/>
        </w:rPr>
        <w:t xml:space="preserve">Contribuir para a estimulação de um processo de envelhecimento ativo; </w:t>
      </w:r>
    </w:p>
    <w:p w:rsidR="00B206C1" w:rsidRDefault="00B206C1" w:rsidP="00B206C1">
      <w:pPr>
        <w:pStyle w:val="Default"/>
        <w:numPr>
          <w:ilvl w:val="0"/>
          <w:numId w:val="6"/>
        </w:numPr>
        <w:spacing w:after="16" w:line="360" w:lineRule="auto"/>
        <w:jc w:val="both"/>
        <w:rPr>
          <w:rFonts w:ascii="Arial" w:hAnsi="Arial" w:cs="Arial"/>
          <w:sz w:val="22"/>
          <w:szCs w:val="22"/>
        </w:rPr>
      </w:pPr>
      <w:r w:rsidRPr="00A42807">
        <w:rPr>
          <w:rFonts w:ascii="Arial" w:hAnsi="Arial" w:cs="Arial"/>
          <w:color w:val="auto"/>
          <w:sz w:val="22"/>
          <w:szCs w:val="22"/>
        </w:rPr>
        <w:t xml:space="preserve">Prevenir e despistar qualquer inadaptação, deficiência ou situação de risco, assegurando o encaminhamento mais adequado; </w:t>
      </w:r>
    </w:p>
    <w:p w:rsidR="00B206C1" w:rsidRDefault="00B206C1" w:rsidP="00B206C1">
      <w:pPr>
        <w:pStyle w:val="Default"/>
        <w:numPr>
          <w:ilvl w:val="0"/>
          <w:numId w:val="6"/>
        </w:numPr>
        <w:spacing w:after="16" w:line="360" w:lineRule="auto"/>
        <w:jc w:val="both"/>
        <w:rPr>
          <w:rFonts w:ascii="Arial" w:hAnsi="Arial" w:cs="Arial"/>
          <w:sz w:val="22"/>
          <w:szCs w:val="22"/>
        </w:rPr>
      </w:pPr>
      <w:r w:rsidRPr="00A42807">
        <w:rPr>
          <w:rFonts w:ascii="Arial" w:hAnsi="Arial" w:cs="Arial"/>
          <w:color w:val="auto"/>
          <w:sz w:val="22"/>
          <w:szCs w:val="22"/>
        </w:rPr>
        <w:t>Promover o envolvimento e competências da família</w:t>
      </w:r>
      <w:r>
        <w:rPr>
          <w:rFonts w:ascii="Arial" w:hAnsi="Arial" w:cs="Arial"/>
          <w:color w:val="auto"/>
          <w:sz w:val="22"/>
          <w:szCs w:val="22"/>
        </w:rPr>
        <w:t>;</w:t>
      </w:r>
      <w:r w:rsidRPr="00A42807">
        <w:rPr>
          <w:rFonts w:ascii="Arial" w:hAnsi="Arial" w:cs="Arial"/>
          <w:color w:val="auto"/>
          <w:sz w:val="22"/>
          <w:szCs w:val="22"/>
        </w:rPr>
        <w:t xml:space="preserve"> </w:t>
      </w:r>
    </w:p>
    <w:p w:rsidR="00B206C1" w:rsidRPr="00A42807" w:rsidRDefault="00B206C1" w:rsidP="00B206C1">
      <w:pPr>
        <w:pStyle w:val="Default"/>
        <w:numPr>
          <w:ilvl w:val="0"/>
          <w:numId w:val="6"/>
        </w:numPr>
        <w:spacing w:after="16" w:line="360" w:lineRule="auto"/>
        <w:jc w:val="both"/>
        <w:rPr>
          <w:rFonts w:ascii="Arial" w:hAnsi="Arial" w:cs="Arial"/>
          <w:sz w:val="22"/>
          <w:szCs w:val="22"/>
        </w:rPr>
      </w:pPr>
      <w:r w:rsidRPr="00A42807">
        <w:rPr>
          <w:rFonts w:ascii="Arial" w:hAnsi="Arial" w:cs="Arial"/>
          <w:color w:val="auto"/>
          <w:sz w:val="22"/>
          <w:szCs w:val="22"/>
        </w:rPr>
        <w:t>Promover a interação com ambientes estimulantes, promovendo as capacidades, a quebra da rotina e a manutenção do gosto pela vida, eng</w:t>
      </w:r>
      <w:r w:rsidR="00C47A12">
        <w:rPr>
          <w:rFonts w:ascii="Arial" w:hAnsi="Arial" w:cs="Arial"/>
          <w:color w:val="auto"/>
          <w:sz w:val="22"/>
          <w:szCs w:val="22"/>
        </w:rPr>
        <w:t>lobando o conceito da Humanitude</w:t>
      </w:r>
      <w:r w:rsidRPr="00A42807">
        <w:rPr>
          <w:rFonts w:ascii="Arial" w:hAnsi="Arial" w:cs="Arial"/>
          <w:color w:val="auto"/>
          <w:sz w:val="22"/>
          <w:szCs w:val="22"/>
        </w:rPr>
        <w:t xml:space="preserve">. </w:t>
      </w:r>
    </w:p>
    <w:p w:rsidR="00B206C1" w:rsidRPr="00A42807" w:rsidRDefault="00B206C1" w:rsidP="00B206C1">
      <w:pPr>
        <w:pStyle w:val="Default"/>
        <w:spacing w:after="16" w:line="360" w:lineRule="auto"/>
        <w:ind w:left="720"/>
        <w:jc w:val="both"/>
        <w:rPr>
          <w:rFonts w:ascii="Arial" w:hAnsi="Arial" w:cs="Arial"/>
          <w:sz w:val="22"/>
          <w:szCs w:val="22"/>
        </w:rPr>
      </w:pPr>
    </w:p>
    <w:p w:rsidR="00B206C1" w:rsidRPr="00067236" w:rsidRDefault="00B206C1" w:rsidP="00B206C1">
      <w:pPr>
        <w:pStyle w:val="Normal1"/>
        <w:widowControl w:val="0"/>
        <w:tabs>
          <w:tab w:val="center" w:pos="4252"/>
          <w:tab w:val="right" w:pos="8504"/>
        </w:tabs>
        <w:spacing w:after="0" w:line="360" w:lineRule="auto"/>
        <w:ind w:right="-14"/>
        <w:jc w:val="center"/>
        <w:rPr>
          <w:rFonts w:ascii="Arial" w:eastAsia="Arial" w:hAnsi="Arial" w:cs="Arial"/>
          <w:b/>
          <w:szCs w:val="22"/>
        </w:rPr>
      </w:pPr>
      <w:r w:rsidRPr="00067236">
        <w:rPr>
          <w:rFonts w:ascii="Arial" w:eastAsia="Arial" w:hAnsi="Arial" w:cs="Arial"/>
          <w:b/>
          <w:szCs w:val="22"/>
        </w:rPr>
        <w:t>NORMA 5ª</w:t>
      </w:r>
    </w:p>
    <w:p w:rsidR="00B206C1" w:rsidRDefault="00B206C1" w:rsidP="00B206C1">
      <w:pPr>
        <w:pStyle w:val="Default"/>
        <w:spacing w:line="360" w:lineRule="auto"/>
        <w:jc w:val="center"/>
        <w:rPr>
          <w:rFonts w:ascii="Arial" w:hAnsi="Arial" w:cs="Arial"/>
          <w:color w:val="auto"/>
          <w:sz w:val="22"/>
          <w:szCs w:val="22"/>
        </w:rPr>
      </w:pPr>
      <w:r w:rsidRPr="00067236">
        <w:rPr>
          <w:rFonts w:ascii="Arial" w:hAnsi="Arial" w:cs="Arial"/>
          <w:b/>
          <w:bCs/>
          <w:color w:val="auto"/>
          <w:sz w:val="22"/>
          <w:szCs w:val="22"/>
        </w:rPr>
        <w:t>CUIDADOS E SERVIÇOS</w:t>
      </w:r>
    </w:p>
    <w:p w:rsidR="00B206C1" w:rsidRDefault="00B206C1" w:rsidP="00B206C1">
      <w:pPr>
        <w:pStyle w:val="Default"/>
        <w:numPr>
          <w:ilvl w:val="0"/>
          <w:numId w:val="7"/>
        </w:numPr>
        <w:spacing w:line="360" w:lineRule="auto"/>
        <w:ind w:left="284"/>
        <w:rPr>
          <w:rFonts w:ascii="Arial" w:hAnsi="Arial" w:cs="Arial"/>
          <w:color w:val="auto"/>
          <w:sz w:val="22"/>
          <w:szCs w:val="22"/>
        </w:rPr>
      </w:pPr>
      <w:r w:rsidRPr="00067236">
        <w:rPr>
          <w:rFonts w:ascii="Arial" w:hAnsi="Arial" w:cs="Arial"/>
          <w:color w:val="auto"/>
          <w:sz w:val="22"/>
          <w:szCs w:val="22"/>
        </w:rPr>
        <w:t xml:space="preserve">A ESTRUTURA RESIDENCIAL PARA PESSOAS IDOSAS assegura a prestação dos seguintes cuidados e serviços </w:t>
      </w:r>
    </w:p>
    <w:p w:rsidR="00B206C1" w:rsidRDefault="00B206C1" w:rsidP="00B206C1">
      <w:pPr>
        <w:pStyle w:val="Default"/>
        <w:numPr>
          <w:ilvl w:val="0"/>
          <w:numId w:val="8"/>
        </w:numPr>
        <w:spacing w:line="360" w:lineRule="auto"/>
        <w:rPr>
          <w:rFonts w:ascii="Arial" w:hAnsi="Arial" w:cs="Arial"/>
          <w:color w:val="auto"/>
          <w:sz w:val="22"/>
          <w:szCs w:val="22"/>
        </w:rPr>
      </w:pPr>
      <w:r w:rsidRPr="007338A1">
        <w:rPr>
          <w:rFonts w:ascii="Arial" w:hAnsi="Arial" w:cs="Arial"/>
          <w:color w:val="auto"/>
          <w:sz w:val="22"/>
          <w:szCs w:val="22"/>
        </w:rPr>
        <w:t>Alojamento e vigilância 24 horas dia durante a sua permanência na instituição;</w:t>
      </w:r>
    </w:p>
    <w:p w:rsidR="00B206C1" w:rsidRDefault="00B206C1" w:rsidP="00B206C1">
      <w:pPr>
        <w:pStyle w:val="Default"/>
        <w:numPr>
          <w:ilvl w:val="0"/>
          <w:numId w:val="8"/>
        </w:numPr>
        <w:spacing w:line="360" w:lineRule="auto"/>
        <w:rPr>
          <w:rFonts w:ascii="Arial" w:hAnsi="Arial" w:cs="Arial"/>
          <w:color w:val="auto"/>
          <w:sz w:val="22"/>
          <w:szCs w:val="22"/>
        </w:rPr>
      </w:pPr>
      <w:r w:rsidRPr="007338A1">
        <w:rPr>
          <w:rFonts w:ascii="Arial" w:hAnsi="Arial" w:cs="Arial"/>
          <w:color w:val="auto"/>
          <w:sz w:val="22"/>
          <w:szCs w:val="22"/>
        </w:rPr>
        <w:t>Alimentação adequada às necessidades dos residentes, resp</w:t>
      </w:r>
      <w:r>
        <w:rPr>
          <w:rFonts w:ascii="Arial" w:hAnsi="Arial" w:cs="Arial"/>
          <w:color w:val="auto"/>
          <w:sz w:val="22"/>
          <w:szCs w:val="22"/>
        </w:rPr>
        <w:t>eitando as prescrições médicas;</w:t>
      </w:r>
    </w:p>
    <w:p w:rsidR="00B206C1" w:rsidRDefault="00B206C1" w:rsidP="00B206C1">
      <w:pPr>
        <w:pStyle w:val="Default"/>
        <w:numPr>
          <w:ilvl w:val="0"/>
          <w:numId w:val="8"/>
        </w:numPr>
        <w:spacing w:line="360" w:lineRule="auto"/>
        <w:rPr>
          <w:rFonts w:ascii="Arial" w:hAnsi="Arial" w:cs="Arial"/>
          <w:color w:val="auto"/>
          <w:sz w:val="22"/>
          <w:szCs w:val="22"/>
        </w:rPr>
      </w:pPr>
      <w:r w:rsidRPr="007338A1">
        <w:rPr>
          <w:rFonts w:ascii="Arial" w:hAnsi="Arial" w:cs="Arial"/>
          <w:color w:val="auto"/>
          <w:sz w:val="22"/>
          <w:szCs w:val="22"/>
        </w:rPr>
        <w:t xml:space="preserve"> Cuidados de higiene e conforto; </w:t>
      </w:r>
    </w:p>
    <w:p w:rsidR="00B206C1" w:rsidRDefault="00B206C1" w:rsidP="00B206C1">
      <w:pPr>
        <w:pStyle w:val="Default"/>
        <w:numPr>
          <w:ilvl w:val="0"/>
          <w:numId w:val="8"/>
        </w:numPr>
        <w:spacing w:line="360" w:lineRule="auto"/>
        <w:rPr>
          <w:rFonts w:ascii="Arial" w:hAnsi="Arial" w:cs="Arial"/>
          <w:color w:val="auto"/>
          <w:sz w:val="22"/>
          <w:szCs w:val="22"/>
        </w:rPr>
      </w:pPr>
      <w:r w:rsidRPr="007338A1">
        <w:rPr>
          <w:rFonts w:ascii="Arial" w:hAnsi="Arial" w:cs="Arial"/>
          <w:color w:val="auto"/>
          <w:sz w:val="22"/>
          <w:szCs w:val="22"/>
        </w:rPr>
        <w:lastRenderedPageBreak/>
        <w:t xml:space="preserve">Tratamento da roupa pessoal e de cama; </w:t>
      </w:r>
    </w:p>
    <w:p w:rsidR="00B206C1" w:rsidRDefault="00B206C1" w:rsidP="00B206C1">
      <w:pPr>
        <w:pStyle w:val="Default"/>
        <w:numPr>
          <w:ilvl w:val="0"/>
          <w:numId w:val="8"/>
        </w:numPr>
        <w:spacing w:line="360" w:lineRule="auto"/>
        <w:rPr>
          <w:rFonts w:ascii="Arial" w:hAnsi="Arial" w:cs="Arial"/>
          <w:color w:val="auto"/>
          <w:sz w:val="22"/>
          <w:szCs w:val="22"/>
        </w:rPr>
      </w:pPr>
      <w:r w:rsidRPr="007338A1">
        <w:rPr>
          <w:rFonts w:ascii="Arial" w:hAnsi="Arial" w:cs="Arial"/>
          <w:color w:val="auto"/>
          <w:sz w:val="22"/>
          <w:szCs w:val="22"/>
        </w:rPr>
        <w:t>Higiene dos espaços;</w:t>
      </w:r>
    </w:p>
    <w:p w:rsidR="00B206C1" w:rsidRDefault="00B206C1" w:rsidP="00B206C1">
      <w:pPr>
        <w:pStyle w:val="Default"/>
        <w:numPr>
          <w:ilvl w:val="0"/>
          <w:numId w:val="8"/>
        </w:numPr>
        <w:spacing w:line="360" w:lineRule="auto"/>
        <w:rPr>
          <w:rFonts w:ascii="Arial" w:hAnsi="Arial" w:cs="Arial"/>
          <w:color w:val="auto"/>
          <w:sz w:val="22"/>
          <w:szCs w:val="22"/>
        </w:rPr>
      </w:pPr>
      <w:r w:rsidRPr="007338A1">
        <w:rPr>
          <w:rFonts w:ascii="Arial" w:hAnsi="Arial" w:cs="Arial"/>
          <w:color w:val="auto"/>
          <w:sz w:val="22"/>
          <w:szCs w:val="22"/>
        </w:rPr>
        <w:t xml:space="preserve">Acompanhamento médico e de enfermagem; </w:t>
      </w:r>
    </w:p>
    <w:p w:rsidR="00B206C1" w:rsidRDefault="00B206C1" w:rsidP="00B206C1">
      <w:pPr>
        <w:pStyle w:val="Default"/>
        <w:numPr>
          <w:ilvl w:val="0"/>
          <w:numId w:val="8"/>
        </w:numPr>
        <w:spacing w:line="360" w:lineRule="auto"/>
        <w:rPr>
          <w:rFonts w:ascii="Arial" w:hAnsi="Arial" w:cs="Arial"/>
          <w:color w:val="auto"/>
          <w:sz w:val="22"/>
          <w:szCs w:val="22"/>
        </w:rPr>
      </w:pPr>
      <w:r w:rsidRPr="007338A1">
        <w:rPr>
          <w:rFonts w:ascii="Arial" w:hAnsi="Arial" w:cs="Arial"/>
          <w:color w:val="auto"/>
          <w:sz w:val="22"/>
          <w:szCs w:val="22"/>
        </w:rPr>
        <w:t xml:space="preserve">Administração da medicação conforme prescrição medica; </w:t>
      </w:r>
    </w:p>
    <w:p w:rsidR="00B206C1" w:rsidRDefault="00B206C1" w:rsidP="00B206C1">
      <w:pPr>
        <w:pStyle w:val="Default"/>
        <w:numPr>
          <w:ilvl w:val="0"/>
          <w:numId w:val="8"/>
        </w:numPr>
        <w:spacing w:line="360" w:lineRule="auto"/>
        <w:rPr>
          <w:rFonts w:ascii="Arial" w:hAnsi="Arial" w:cs="Arial"/>
          <w:color w:val="auto"/>
          <w:sz w:val="22"/>
          <w:szCs w:val="22"/>
        </w:rPr>
      </w:pPr>
      <w:r w:rsidRPr="007338A1">
        <w:rPr>
          <w:rFonts w:ascii="Arial" w:hAnsi="Arial" w:cs="Arial"/>
          <w:color w:val="auto"/>
          <w:sz w:val="22"/>
          <w:szCs w:val="22"/>
        </w:rPr>
        <w:t xml:space="preserve">Acompanhamento a consultas e exames; </w:t>
      </w:r>
    </w:p>
    <w:p w:rsidR="00B206C1" w:rsidRDefault="00B206C1" w:rsidP="00B206C1">
      <w:pPr>
        <w:pStyle w:val="Default"/>
        <w:numPr>
          <w:ilvl w:val="0"/>
          <w:numId w:val="8"/>
        </w:numPr>
        <w:spacing w:line="360" w:lineRule="auto"/>
        <w:rPr>
          <w:rFonts w:ascii="Arial" w:hAnsi="Arial" w:cs="Arial"/>
          <w:color w:val="auto"/>
          <w:sz w:val="22"/>
          <w:szCs w:val="22"/>
        </w:rPr>
      </w:pPr>
      <w:r w:rsidRPr="007338A1">
        <w:rPr>
          <w:rFonts w:ascii="Arial" w:hAnsi="Arial" w:cs="Arial"/>
          <w:color w:val="auto"/>
          <w:sz w:val="22"/>
          <w:szCs w:val="22"/>
        </w:rPr>
        <w:t xml:space="preserve">Acompanhamento ao exterior para prestação de serviço do interesse do </w:t>
      </w:r>
      <w:r w:rsidR="00F3184F">
        <w:rPr>
          <w:rFonts w:ascii="Arial" w:hAnsi="Arial" w:cs="Arial"/>
          <w:color w:val="auto"/>
          <w:sz w:val="22"/>
          <w:szCs w:val="22"/>
        </w:rPr>
        <w:t>utente/cliente</w:t>
      </w:r>
      <w:r w:rsidRPr="007338A1">
        <w:rPr>
          <w:rFonts w:ascii="Arial" w:hAnsi="Arial" w:cs="Arial"/>
          <w:color w:val="auto"/>
          <w:sz w:val="22"/>
          <w:szCs w:val="22"/>
        </w:rPr>
        <w:t xml:space="preserve"> devidamente justificado e marcado; </w:t>
      </w:r>
    </w:p>
    <w:p w:rsidR="00B206C1" w:rsidRPr="007338A1" w:rsidRDefault="00B206C1" w:rsidP="00B206C1">
      <w:pPr>
        <w:pStyle w:val="Default"/>
        <w:numPr>
          <w:ilvl w:val="0"/>
          <w:numId w:val="8"/>
        </w:numPr>
        <w:spacing w:line="360" w:lineRule="auto"/>
        <w:rPr>
          <w:rFonts w:ascii="Arial" w:hAnsi="Arial" w:cs="Arial"/>
          <w:color w:val="auto"/>
          <w:sz w:val="22"/>
          <w:szCs w:val="22"/>
        </w:rPr>
      </w:pPr>
      <w:r w:rsidRPr="007338A1">
        <w:rPr>
          <w:rFonts w:ascii="Arial" w:hAnsi="Arial" w:cs="Arial"/>
          <w:color w:val="auto"/>
          <w:sz w:val="22"/>
          <w:szCs w:val="22"/>
        </w:rPr>
        <w:t xml:space="preserve">Acompanhamento psicológica; </w:t>
      </w:r>
    </w:p>
    <w:p w:rsidR="00B206C1" w:rsidRDefault="00B206C1" w:rsidP="00B206C1">
      <w:pPr>
        <w:pStyle w:val="Default"/>
        <w:numPr>
          <w:ilvl w:val="0"/>
          <w:numId w:val="7"/>
        </w:numPr>
        <w:spacing w:line="360" w:lineRule="auto"/>
        <w:ind w:left="284"/>
        <w:rPr>
          <w:rFonts w:ascii="Arial" w:hAnsi="Arial" w:cs="Arial"/>
          <w:color w:val="auto"/>
          <w:sz w:val="22"/>
          <w:szCs w:val="22"/>
        </w:rPr>
      </w:pPr>
      <w:r>
        <w:rPr>
          <w:rFonts w:ascii="Arial" w:hAnsi="Arial" w:cs="Arial"/>
          <w:color w:val="auto"/>
          <w:sz w:val="22"/>
          <w:szCs w:val="22"/>
        </w:rPr>
        <w:t>A ESTRUTURA</w:t>
      </w:r>
      <w:r w:rsidRPr="00067236">
        <w:rPr>
          <w:rFonts w:ascii="Arial" w:hAnsi="Arial" w:cs="Arial"/>
          <w:color w:val="auto"/>
          <w:sz w:val="22"/>
          <w:szCs w:val="22"/>
        </w:rPr>
        <w:t xml:space="preserve"> RESIDENCIAL PARA PESSOAS IDOSAS realiza ainda as seguintes atividades: </w:t>
      </w:r>
    </w:p>
    <w:p w:rsidR="00B206C1" w:rsidRDefault="00B206C1" w:rsidP="00B206C1">
      <w:pPr>
        <w:pStyle w:val="Default"/>
        <w:numPr>
          <w:ilvl w:val="0"/>
          <w:numId w:val="9"/>
        </w:numPr>
        <w:spacing w:line="360" w:lineRule="auto"/>
        <w:rPr>
          <w:rFonts w:ascii="Arial" w:hAnsi="Arial" w:cs="Arial"/>
          <w:color w:val="auto"/>
          <w:sz w:val="22"/>
          <w:szCs w:val="22"/>
        </w:rPr>
      </w:pPr>
      <w:r>
        <w:rPr>
          <w:rFonts w:ascii="Arial" w:hAnsi="Arial" w:cs="Arial"/>
          <w:color w:val="auto"/>
          <w:sz w:val="22"/>
          <w:szCs w:val="22"/>
        </w:rPr>
        <w:t>Animação física ou motora (</w:t>
      </w:r>
      <w:r w:rsidRPr="007338A1">
        <w:rPr>
          <w:rFonts w:ascii="Arial" w:hAnsi="Arial" w:cs="Arial"/>
          <w:color w:val="auto"/>
          <w:sz w:val="22"/>
          <w:szCs w:val="22"/>
        </w:rPr>
        <w:t xml:space="preserve">ginástica, dança, caminhadas, motricidade fina e grossa e hidroterapia); </w:t>
      </w:r>
    </w:p>
    <w:p w:rsidR="00B206C1" w:rsidRDefault="00B206C1" w:rsidP="00B206C1">
      <w:pPr>
        <w:pStyle w:val="Default"/>
        <w:numPr>
          <w:ilvl w:val="0"/>
          <w:numId w:val="9"/>
        </w:numPr>
        <w:spacing w:line="360" w:lineRule="auto"/>
        <w:rPr>
          <w:rFonts w:ascii="Arial" w:hAnsi="Arial" w:cs="Arial"/>
          <w:color w:val="auto"/>
          <w:sz w:val="22"/>
          <w:szCs w:val="22"/>
        </w:rPr>
      </w:pPr>
      <w:r w:rsidRPr="007338A1">
        <w:rPr>
          <w:rFonts w:ascii="Arial" w:hAnsi="Arial" w:cs="Arial"/>
          <w:color w:val="auto"/>
          <w:sz w:val="22"/>
          <w:szCs w:val="22"/>
        </w:rPr>
        <w:t xml:space="preserve">Animação através de trabalhos manuais (pinturas, desenhos e bordados); </w:t>
      </w:r>
    </w:p>
    <w:p w:rsidR="00B206C1" w:rsidRDefault="00B206C1" w:rsidP="00B206C1">
      <w:pPr>
        <w:pStyle w:val="Default"/>
        <w:numPr>
          <w:ilvl w:val="0"/>
          <w:numId w:val="9"/>
        </w:numPr>
        <w:spacing w:line="360" w:lineRule="auto"/>
        <w:rPr>
          <w:rFonts w:ascii="Arial" w:hAnsi="Arial" w:cs="Arial"/>
          <w:color w:val="auto"/>
          <w:sz w:val="22"/>
          <w:szCs w:val="22"/>
        </w:rPr>
      </w:pPr>
      <w:r w:rsidRPr="007338A1">
        <w:rPr>
          <w:rFonts w:ascii="Arial" w:hAnsi="Arial" w:cs="Arial"/>
          <w:color w:val="auto"/>
          <w:sz w:val="22"/>
          <w:szCs w:val="22"/>
        </w:rPr>
        <w:t xml:space="preserve">Animação através da expressão e da comunicação (musica, leitura, expressão dramática); </w:t>
      </w:r>
    </w:p>
    <w:p w:rsidR="00B206C1" w:rsidRDefault="00B206C1" w:rsidP="00B206C1">
      <w:pPr>
        <w:pStyle w:val="Default"/>
        <w:numPr>
          <w:ilvl w:val="0"/>
          <w:numId w:val="9"/>
        </w:numPr>
        <w:spacing w:line="360" w:lineRule="auto"/>
        <w:rPr>
          <w:rFonts w:ascii="Arial" w:hAnsi="Arial" w:cs="Arial"/>
          <w:color w:val="auto"/>
          <w:sz w:val="22"/>
          <w:szCs w:val="22"/>
        </w:rPr>
      </w:pPr>
      <w:r w:rsidRPr="007338A1">
        <w:rPr>
          <w:rFonts w:ascii="Arial" w:hAnsi="Arial" w:cs="Arial"/>
          <w:color w:val="auto"/>
          <w:sz w:val="22"/>
          <w:szCs w:val="22"/>
        </w:rPr>
        <w:t xml:space="preserve">Animação promotora do desenvolvimento pessoal e social (autoconhecimento, historia de vida, dinâmicas de grupo); </w:t>
      </w:r>
    </w:p>
    <w:p w:rsidR="00B206C1" w:rsidRDefault="00B206C1" w:rsidP="00B206C1">
      <w:pPr>
        <w:pStyle w:val="Default"/>
        <w:numPr>
          <w:ilvl w:val="0"/>
          <w:numId w:val="9"/>
        </w:numPr>
        <w:spacing w:line="360" w:lineRule="auto"/>
        <w:rPr>
          <w:rFonts w:ascii="Arial" w:hAnsi="Arial" w:cs="Arial"/>
          <w:color w:val="auto"/>
          <w:sz w:val="22"/>
          <w:szCs w:val="22"/>
        </w:rPr>
      </w:pPr>
      <w:r w:rsidRPr="007338A1">
        <w:rPr>
          <w:rFonts w:ascii="Arial" w:hAnsi="Arial" w:cs="Arial"/>
          <w:color w:val="auto"/>
          <w:sz w:val="22"/>
          <w:szCs w:val="22"/>
        </w:rPr>
        <w:t xml:space="preserve">Animação lúdica (festas e passeios); </w:t>
      </w:r>
    </w:p>
    <w:p w:rsidR="00B206C1" w:rsidRDefault="00B206C1" w:rsidP="00B206C1">
      <w:pPr>
        <w:pStyle w:val="Default"/>
        <w:numPr>
          <w:ilvl w:val="0"/>
          <w:numId w:val="9"/>
        </w:numPr>
        <w:spacing w:line="360" w:lineRule="auto"/>
        <w:rPr>
          <w:rFonts w:ascii="Arial" w:hAnsi="Arial" w:cs="Arial"/>
          <w:color w:val="auto"/>
          <w:sz w:val="22"/>
          <w:szCs w:val="22"/>
        </w:rPr>
      </w:pPr>
      <w:r w:rsidRPr="007338A1">
        <w:rPr>
          <w:rFonts w:ascii="Arial" w:hAnsi="Arial" w:cs="Arial"/>
          <w:color w:val="auto"/>
          <w:sz w:val="22"/>
          <w:szCs w:val="22"/>
        </w:rPr>
        <w:t xml:space="preserve">Atividades interinstitucionais e geracionais; </w:t>
      </w:r>
    </w:p>
    <w:p w:rsidR="00B206C1" w:rsidRPr="007338A1" w:rsidRDefault="00B206C1" w:rsidP="00B206C1">
      <w:pPr>
        <w:pStyle w:val="Default"/>
        <w:numPr>
          <w:ilvl w:val="0"/>
          <w:numId w:val="9"/>
        </w:numPr>
        <w:spacing w:line="360" w:lineRule="auto"/>
        <w:rPr>
          <w:rFonts w:ascii="Arial" w:hAnsi="Arial" w:cs="Arial"/>
          <w:color w:val="auto"/>
          <w:sz w:val="22"/>
          <w:szCs w:val="22"/>
        </w:rPr>
      </w:pPr>
      <w:r w:rsidRPr="007338A1">
        <w:rPr>
          <w:rFonts w:ascii="Arial" w:hAnsi="Arial" w:cs="Arial"/>
          <w:color w:val="auto"/>
          <w:sz w:val="22"/>
          <w:szCs w:val="22"/>
        </w:rPr>
        <w:t>Assistência religiosa.</w:t>
      </w:r>
    </w:p>
    <w:p w:rsidR="00B206C1" w:rsidRPr="00067236" w:rsidRDefault="00B206C1" w:rsidP="00B206C1">
      <w:pPr>
        <w:pStyle w:val="Default"/>
        <w:numPr>
          <w:ilvl w:val="0"/>
          <w:numId w:val="7"/>
        </w:numPr>
        <w:spacing w:line="360" w:lineRule="auto"/>
        <w:ind w:left="284"/>
        <w:rPr>
          <w:rFonts w:ascii="Arial" w:hAnsi="Arial" w:cs="Arial"/>
          <w:color w:val="auto"/>
          <w:sz w:val="22"/>
          <w:szCs w:val="22"/>
        </w:rPr>
      </w:pPr>
      <w:r w:rsidRPr="00067236">
        <w:rPr>
          <w:rFonts w:ascii="Arial" w:hAnsi="Arial" w:cs="Arial"/>
          <w:color w:val="auto"/>
          <w:sz w:val="22"/>
          <w:szCs w:val="22"/>
        </w:rPr>
        <w:t xml:space="preserve">A ESTRUTURA RESIDENCIAL PARA PESSOAS IDOSAS assegura ainda outros serviços com um custo acessório, nomeadamente: </w:t>
      </w:r>
    </w:p>
    <w:p w:rsidR="00B206C1" w:rsidRDefault="00B206C1" w:rsidP="00B206C1">
      <w:pPr>
        <w:pStyle w:val="Default"/>
        <w:numPr>
          <w:ilvl w:val="0"/>
          <w:numId w:val="10"/>
        </w:numPr>
        <w:spacing w:after="18" w:line="360" w:lineRule="auto"/>
        <w:jc w:val="both"/>
        <w:rPr>
          <w:rFonts w:ascii="Arial" w:hAnsi="Arial" w:cs="Arial"/>
          <w:color w:val="auto"/>
          <w:sz w:val="22"/>
          <w:szCs w:val="22"/>
        </w:rPr>
      </w:pPr>
      <w:r w:rsidRPr="00067236">
        <w:rPr>
          <w:rFonts w:ascii="Arial" w:hAnsi="Arial" w:cs="Arial"/>
          <w:color w:val="auto"/>
          <w:sz w:val="22"/>
          <w:szCs w:val="22"/>
        </w:rPr>
        <w:t xml:space="preserve">Cuidados de imagem; </w:t>
      </w:r>
    </w:p>
    <w:p w:rsidR="00B206C1" w:rsidRDefault="00B206C1" w:rsidP="00B206C1">
      <w:pPr>
        <w:pStyle w:val="Default"/>
        <w:numPr>
          <w:ilvl w:val="0"/>
          <w:numId w:val="10"/>
        </w:numPr>
        <w:spacing w:after="18" w:line="360" w:lineRule="auto"/>
        <w:jc w:val="both"/>
        <w:rPr>
          <w:rFonts w:ascii="Arial" w:hAnsi="Arial" w:cs="Arial"/>
          <w:color w:val="auto"/>
          <w:sz w:val="22"/>
          <w:szCs w:val="22"/>
        </w:rPr>
      </w:pPr>
      <w:r>
        <w:rPr>
          <w:rFonts w:ascii="Arial" w:hAnsi="Arial" w:cs="Arial"/>
          <w:color w:val="auto"/>
          <w:sz w:val="22"/>
          <w:szCs w:val="22"/>
        </w:rPr>
        <w:t>Fisioterapia.</w:t>
      </w:r>
    </w:p>
    <w:p w:rsidR="00B206C1" w:rsidRPr="007338A1" w:rsidRDefault="00B206C1" w:rsidP="00B206C1">
      <w:pPr>
        <w:pStyle w:val="Default"/>
        <w:spacing w:after="18" w:line="360" w:lineRule="auto"/>
        <w:ind w:left="720"/>
        <w:jc w:val="both"/>
        <w:rPr>
          <w:rFonts w:ascii="Arial" w:hAnsi="Arial" w:cs="Arial"/>
          <w:color w:val="auto"/>
          <w:sz w:val="22"/>
          <w:szCs w:val="22"/>
        </w:rPr>
      </w:pPr>
    </w:p>
    <w:p w:rsidR="00B206C1" w:rsidRPr="00067236" w:rsidRDefault="00B206C1" w:rsidP="00B206C1">
      <w:pPr>
        <w:pStyle w:val="Default"/>
        <w:spacing w:line="360" w:lineRule="auto"/>
        <w:jc w:val="center"/>
        <w:rPr>
          <w:rFonts w:ascii="Arial" w:hAnsi="Arial" w:cs="Arial"/>
          <w:color w:val="auto"/>
          <w:sz w:val="22"/>
          <w:szCs w:val="22"/>
        </w:rPr>
      </w:pPr>
      <w:r w:rsidRPr="00067236">
        <w:rPr>
          <w:rFonts w:ascii="Arial" w:hAnsi="Arial" w:cs="Arial"/>
          <w:b/>
          <w:bCs/>
          <w:color w:val="auto"/>
          <w:sz w:val="22"/>
          <w:szCs w:val="22"/>
        </w:rPr>
        <w:t>NORMA 6ª</w:t>
      </w:r>
    </w:p>
    <w:p w:rsidR="00B206C1" w:rsidRDefault="00B206C1" w:rsidP="00B206C1">
      <w:pPr>
        <w:pStyle w:val="Default"/>
        <w:spacing w:line="360" w:lineRule="auto"/>
        <w:jc w:val="center"/>
        <w:rPr>
          <w:rFonts w:ascii="Arial" w:hAnsi="Arial" w:cs="Arial"/>
          <w:b/>
          <w:bCs/>
          <w:color w:val="auto"/>
          <w:sz w:val="22"/>
          <w:szCs w:val="22"/>
        </w:rPr>
      </w:pPr>
      <w:r w:rsidRPr="00067236">
        <w:rPr>
          <w:rFonts w:ascii="Arial" w:hAnsi="Arial" w:cs="Arial"/>
          <w:b/>
          <w:bCs/>
          <w:color w:val="auto"/>
          <w:sz w:val="22"/>
          <w:szCs w:val="22"/>
        </w:rPr>
        <w:t>INSTALAÇÕES</w:t>
      </w:r>
    </w:p>
    <w:p w:rsidR="00B206C1" w:rsidRDefault="00B206C1" w:rsidP="00B206C1">
      <w:pPr>
        <w:pStyle w:val="Default"/>
        <w:numPr>
          <w:ilvl w:val="0"/>
          <w:numId w:val="11"/>
        </w:numPr>
        <w:spacing w:line="360" w:lineRule="auto"/>
        <w:ind w:left="284"/>
        <w:rPr>
          <w:rFonts w:ascii="Arial" w:hAnsi="Arial" w:cs="Arial"/>
          <w:b/>
          <w:bCs/>
          <w:color w:val="auto"/>
          <w:sz w:val="22"/>
          <w:szCs w:val="22"/>
        </w:rPr>
      </w:pPr>
      <w:r w:rsidRPr="00067236">
        <w:rPr>
          <w:rFonts w:ascii="Arial" w:hAnsi="Arial" w:cs="Arial"/>
          <w:color w:val="auto"/>
          <w:sz w:val="22"/>
          <w:szCs w:val="22"/>
        </w:rPr>
        <w:t xml:space="preserve">A ESTRUTURA RESIDENCIAL PARA PESSOAS IDOSAS está sediado em Oliveira de São Mateus e as suas instalações são compostas por: </w:t>
      </w:r>
    </w:p>
    <w:p w:rsidR="00B206C1" w:rsidRDefault="00B206C1" w:rsidP="00B206C1">
      <w:pPr>
        <w:pStyle w:val="Default"/>
        <w:numPr>
          <w:ilvl w:val="0"/>
          <w:numId w:val="12"/>
        </w:numPr>
        <w:spacing w:line="360" w:lineRule="auto"/>
        <w:rPr>
          <w:rFonts w:ascii="Arial" w:hAnsi="Arial" w:cs="Arial"/>
          <w:b/>
          <w:bCs/>
          <w:color w:val="auto"/>
          <w:sz w:val="22"/>
          <w:szCs w:val="22"/>
        </w:rPr>
      </w:pPr>
      <w:r w:rsidRPr="007338A1">
        <w:rPr>
          <w:rFonts w:ascii="Arial" w:hAnsi="Arial" w:cs="Arial"/>
          <w:color w:val="auto"/>
          <w:sz w:val="22"/>
          <w:szCs w:val="22"/>
        </w:rPr>
        <w:t>25 Quartos, sendo 5 individuais; 15 duplos e 5 triplos;</w:t>
      </w:r>
    </w:p>
    <w:p w:rsidR="00B206C1" w:rsidRDefault="00B206C1" w:rsidP="00B206C1">
      <w:pPr>
        <w:pStyle w:val="Default"/>
        <w:numPr>
          <w:ilvl w:val="0"/>
          <w:numId w:val="12"/>
        </w:numPr>
        <w:spacing w:line="360" w:lineRule="auto"/>
        <w:rPr>
          <w:rFonts w:ascii="Arial" w:hAnsi="Arial" w:cs="Arial"/>
          <w:b/>
          <w:bCs/>
          <w:color w:val="auto"/>
          <w:sz w:val="22"/>
          <w:szCs w:val="22"/>
        </w:rPr>
      </w:pPr>
      <w:r w:rsidRPr="007338A1">
        <w:rPr>
          <w:rFonts w:ascii="Arial" w:hAnsi="Arial" w:cs="Arial"/>
          <w:color w:val="auto"/>
          <w:sz w:val="22"/>
          <w:szCs w:val="22"/>
        </w:rPr>
        <w:t xml:space="preserve">6 Instalações sanitárias; </w:t>
      </w:r>
      <w:r w:rsidRPr="007338A1">
        <w:rPr>
          <w:rFonts w:ascii="Arial" w:hAnsi="Arial" w:cs="Arial"/>
          <w:color w:val="auto"/>
          <w:sz w:val="22"/>
          <w:szCs w:val="22"/>
        </w:rPr>
        <w:tab/>
      </w:r>
    </w:p>
    <w:p w:rsidR="00B206C1" w:rsidRDefault="00B206C1" w:rsidP="00B206C1">
      <w:pPr>
        <w:pStyle w:val="Default"/>
        <w:numPr>
          <w:ilvl w:val="0"/>
          <w:numId w:val="12"/>
        </w:numPr>
        <w:spacing w:line="360" w:lineRule="auto"/>
        <w:rPr>
          <w:rFonts w:ascii="Arial" w:hAnsi="Arial" w:cs="Arial"/>
          <w:b/>
          <w:bCs/>
          <w:color w:val="auto"/>
          <w:sz w:val="22"/>
          <w:szCs w:val="22"/>
        </w:rPr>
      </w:pPr>
      <w:r w:rsidRPr="007338A1">
        <w:rPr>
          <w:rFonts w:ascii="Arial" w:hAnsi="Arial" w:cs="Arial"/>
          <w:color w:val="auto"/>
          <w:sz w:val="22"/>
          <w:szCs w:val="22"/>
        </w:rPr>
        <w:t xml:space="preserve">5 Salas de estar/atividades; </w:t>
      </w:r>
    </w:p>
    <w:p w:rsidR="00B206C1" w:rsidRDefault="00B206C1" w:rsidP="00B206C1">
      <w:pPr>
        <w:pStyle w:val="Default"/>
        <w:numPr>
          <w:ilvl w:val="0"/>
          <w:numId w:val="12"/>
        </w:numPr>
        <w:spacing w:line="360" w:lineRule="auto"/>
        <w:rPr>
          <w:rFonts w:ascii="Arial" w:hAnsi="Arial" w:cs="Arial"/>
          <w:b/>
          <w:bCs/>
          <w:color w:val="auto"/>
          <w:sz w:val="22"/>
          <w:szCs w:val="22"/>
        </w:rPr>
      </w:pPr>
      <w:r w:rsidRPr="007338A1">
        <w:rPr>
          <w:rFonts w:ascii="Arial" w:hAnsi="Arial" w:cs="Arial"/>
          <w:color w:val="auto"/>
          <w:sz w:val="22"/>
          <w:szCs w:val="22"/>
        </w:rPr>
        <w:t>2 Salas de banho assistido;</w:t>
      </w:r>
    </w:p>
    <w:p w:rsidR="00B206C1" w:rsidRDefault="00B206C1" w:rsidP="00B206C1">
      <w:pPr>
        <w:pStyle w:val="Default"/>
        <w:numPr>
          <w:ilvl w:val="0"/>
          <w:numId w:val="12"/>
        </w:numPr>
        <w:spacing w:line="360" w:lineRule="auto"/>
        <w:rPr>
          <w:rFonts w:ascii="Arial" w:hAnsi="Arial" w:cs="Arial"/>
          <w:b/>
          <w:bCs/>
          <w:color w:val="auto"/>
          <w:sz w:val="22"/>
          <w:szCs w:val="22"/>
        </w:rPr>
      </w:pPr>
      <w:r w:rsidRPr="007338A1">
        <w:rPr>
          <w:rFonts w:ascii="Arial" w:hAnsi="Arial" w:cs="Arial"/>
          <w:color w:val="auto"/>
          <w:sz w:val="22"/>
          <w:szCs w:val="22"/>
        </w:rPr>
        <w:t xml:space="preserve"> 1 Cabeleireiro/barbeiro; </w:t>
      </w:r>
    </w:p>
    <w:p w:rsidR="00B206C1" w:rsidRDefault="00B206C1" w:rsidP="00B206C1">
      <w:pPr>
        <w:pStyle w:val="Default"/>
        <w:numPr>
          <w:ilvl w:val="0"/>
          <w:numId w:val="12"/>
        </w:numPr>
        <w:spacing w:line="360" w:lineRule="auto"/>
        <w:rPr>
          <w:rFonts w:ascii="Arial" w:hAnsi="Arial" w:cs="Arial"/>
          <w:b/>
          <w:bCs/>
          <w:color w:val="auto"/>
          <w:sz w:val="22"/>
          <w:szCs w:val="22"/>
        </w:rPr>
      </w:pPr>
      <w:r w:rsidRPr="007338A1">
        <w:rPr>
          <w:rFonts w:ascii="Arial" w:hAnsi="Arial" w:cs="Arial"/>
          <w:color w:val="auto"/>
          <w:sz w:val="22"/>
          <w:szCs w:val="22"/>
        </w:rPr>
        <w:t>Outros espaços.</w:t>
      </w:r>
    </w:p>
    <w:p w:rsidR="00B206C1" w:rsidRPr="007338A1" w:rsidRDefault="00B206C1" w:rsidP="00B206C1">
      <w:pPr>
        <w:pStyle w:val="Default"/>
        <w:numPr>
          <w:ilvl w:val="0"/>
          <w:numId w:val="11"/>
        </w:numPr>
        <w:spacing w:line="360" w:lineRule="auto"/>
        <w:ind w:left="284"/>
        <w:rPr>
          <w:rFonts w:ascii="Arial" w:hAnsi="Arial" w:cs="Arial"/>
          <w:b/>
          <w:bCs/>
          <w:color w:val="auto"/>
          <w:sz w:val="22"/>
          <w:szCs w:val="22"/>
        </w:rPr>
      </w:pPr>
      <w:r w:rsidRPr="007338A1">
        <w:rPr>
          <w:rFonts w:ascii="Arial" w:hAnsi="Arial" w:cs="Arial"/>
          <w:color w:val="auto"/>
          <w:sz w:val="22"/>
          <w:szCs w:val="22"/>
        </w:rPr>
        <w:lastRenderedPageBreak/>
        <w:t xml:space="preserve"> Os quartos destinam-se ao descanso dos </w:t>
      </w:r>
      <w:r w:rsidR="00F3184F">
        <w:rPr>
          <w:rFonts w:ascii="Arial" w:hAnsi="Arial" w:cs="Arial"/>
          <w:color w:val="auto"/>
          <w:sz w:val="22"/>
          <w:szCs w:val="22"/>
        </w:rPr>
        <w:t>utente</w:t>
      </w:r>
      <w:r w:rsidR="00C770A4">
        <w:rPr>
          <w:rFonts w:ascii="Arial" w:hAnsi="Arial" w:cs="Arial"/>
          <w:color w:val="auto"/>
          <w:sz w:val="22"/>
          <w:szCs w:val="22"/>
        </w:rPr>
        <w:t>s</w:t>
      </w:r>
      <w:r w:rsidR="00F3184F">
        <w:rPr>
          <w:rFonts w:ascii="Arial" w:hAnsi="Arial" w:cs="Arial"/>
          <w:color w:val="auto"/>
          <w:sz w:val="22"/>
          <w:szCs w:val="22"/>
        </w:rPr>
        <w:t>/cliente</w:t>
      </w:r>
      <w:r w:rsidRPr="007338A1">
        <w:rPr>
          <w:rFonts w:ascii="Arial" w:hAnsi="Arial" w:cs="Arial"/>
          <w:color w:val="auto"/>
          <w:sz w:val="22"/>
          <w:szCs w:val="22"/>
        </w:rPr>
        <w:t xml:space="preserve">s e são de acesso restrito. </w:t>
      </w:r>
    </w:p>
    <w:p w:rsidR="00C770A4" w:rsidRPr="00067236" w:rsidRDefault="00C770A4" w:rsidP="00B206C1">
      <w:pPr>
        <w:pStyle w:val="Default"/>
        <w:spacing w:line="360" w:lineRule="auto"/>
        <w:jc w:val="both"/>
        <w:rPr>
          <w:rFonts w:ascii="Arial" w:hAnsi="Arial" w:cs="Arial"/>
          <w:color w:val="auto"/>
          <w:sz w:val="22"/>
          <w:szCs w:val="22"/>
        </w:rPr>
      </w:pPr>
    </w:p>
    <w:p w:rsidR="00B206C1" w:rsidRPr="00067236" w:rsidRDefault="00B206C1" w:rsidP="00B206C1">
      <w:pPr>
        <w:pStyle w:val="Default"/>
        <w:spacing w:line="360" w:lineRule="auto"/>
        <w:jc w:val="center"/>
        <w:rPr>
          <w:rFonts w:ascii="Arial" w:hAnsi="Arial" w:cs="Arial"/>
          <w:color w:val="auto"/>
          <w:sz w:val="22"/>
          <w:szCs w:val="22"/>
        </w:rPr>
      </w:pPr>
      <w:r w:rsidRPr="00067236">
        <w:rPr>
          <w:rFonts w:ascii="Arial" w:hAnsi="Arial" w:cs="Arial"/>
          <w:b/>
          <w:bCs/>
          <w:color w:val="auto"/>
          <w:sz w:val="22"/>
          <w:szCs w:val="22"/>
        </w:rPr>
        <w:t>CAPÍTULO II</w:t>
      </w:r>
    </w:p>
    <w:p w:rsidR="00B206C1" w:rsidRDefault="00B206C1" w:rsidP="00BA4AE8">
      <w:pPr>
        <w:pStyle w:val="Default"/>
        <w:spacing w:line="360" w:lineRule="auto"/>
        <w:jc w:val="center"/>
        <w:rPr>
          <w:rFonts w:ascii="Arial" w:hAnsi="Arial" w:cs="Arial"/>
          <w:b/>
          <w:bCs/>
          <w:color w:val="auto"/>
          <w:sz w:val="22"/>
          <w:szCs w:val="22"/>
        </w:rPr>
      </w:pPr>
      <w:r w:rsidRPr="00067236">
        <w:rPr>
          <w:rFonts w:ascii="Arial" w:hAnsi="Arial" w:cs="Arial"/>
          <w:b/>
          <w:bCs/>
          <w:color w:val="auto"/>
          <w:sz w:val="22"/>
          <w:szCs w:val="22"/>
        </w:rPr>
        <w:t xml:space="preserve">PROCESSO DE ADMISSÃO DOS </w:t>
      </w:r>
      <w:r w:rsidR="00F3184F">
        <w:rPr>
          <w:rFonts w:ascii="Arial" w:hAnsi="Arial" w:cs="Arial"/>
          <w:b/>
          <w:bCs/>
          <w:color w:val="auto"/>
          <w:sz w:val="22"/>
          <w:szCs w:val="22"/>
        </w:rPr>
        <w:t>UTENTE</w:t>
      </w:r>
      <w:r w:rsidR="0087788C">
        <w:rPr>
          <w:rFonts w:ascii="Arial" w:hAnsi="Arial" w:cs="Arial"/>
          <w:b/>
          <w:bCs/>
          <w:color w:val="auto"/>
          <w:sz w:val="22"/>
          <w:szCs w:val="22"/>
        </w:rPr>
        <w:t>S</w:t>
      </w:r>
      <w:r w:rsidR="00F3184F">
        <w:rPr>
          <w:rFonts w:ascii="Arial" w:hAnsi="Arial" w:cs="Arial"/>
          <w:b/>
          <w:bCs/>
          <w:color w:val="auto"/>
          <w:sz w:val="22"/>
          <w:szCs w:val="22"/>
        </w:rPr>
        <w:t>/CLIENTE</w:t>
      </w:r>
      <w:r w:rsidRPr="00067236">
        <w:rPr>
          <w:rFonts w:ascii="Arial" w:hAnsi="Arial" w:cs="Arial"/>
          <w:b/>
          <w:bCs/>
          <w:color w:val="auto"/>
          <w:sz w:val="22"/>
          <w:szCs w:val="22"/>
        </w:rPr>
        <w:t>S</w:t>
      </w:r>
    </w:p>
    <w:p w:rsidR="00742ECA" w:rsidRPr="00BA4AE8" w:rsidRDefault="00742ECA" w:rsidP="00BA4AE8">
      <w:pPr>
        <w:pStyle w:val="Default"/>
        <w:spacing w:line="360" w:lineRule="auto"/>
        <w:jc w:val="center"/>
        <w:rPr>
          <w:rFonts w:ascii="Arial" w:hAnsi="Arial" w:cs="Arial"/>
          <w:b/>
          <w:bCs/>
          <w:color w:val="auto"/>
          <w:sz w:val="22"/>
          <w:szCs w:val="22"/>
        </w:rPr>
      </w:pPr>
    </w:p>
    <w:p w:rsidR="00B206C1" w:rsidRPr="00067236" w:rsidRDefault="00B206C1" w:rsidP="00B206C1">
      <w:pPr>
        <w:pStyle w:val="Default"/>
        <w:tabs>
          <w:tab w:val="center" w:pos="4836"/>
          <w:tab w:val="left" w:pos="6928"/>
        </w:tabs>
        <w:spacing w:line="360" w:lineRule="auto"/>
        <w:jc w:val="center"/>
        <w:rPr>
          <w:rFonts w:ascii="Arial" w:hAnsi="Arial" w:cs="Arial"/>
          <w:color w:val="auto"/>
          <w:sz w:val="22"/>
          <w:szCs w:val="22"/>
        </w:rPr>
      </w:pPr>
      <w:r w:rsidRPr="00067236">
        <w:rPr>
          <w:rFonts w:ascii="Arial" w:hAnsi="Arial" w:cs="Arial"/>
          <w:b/>
          <w:bCs/>
          <w:color w:val="auto"/>
          <w:sz w:val="22"/>
          <w:szCs w:val="22"/>
        </w:rPr>
        <w:t>NORMA 7ª</w:t>
      </w:r>
    </w:p>
    <w:p w:rsidR="00B206C1" w:rsidRPr="00067236" w:rsidRDefault="00B206C1" w:rsidP="00B206C1">
      <w:pPr>
        <w:pStyle w:val="Default"/>
        <w:spacing w:line="360" w:lineRule="auto"/>
        <w:jc w:val="center"/>
        <w:rPr>
          <w:rFonts w:ascii="Arial" w:hAnsi="Arial" w:cs="Arial"/>
          <w:color w:val="auto"/>
          <w:sz w:val="22"/>
          <w:szCs w:val="22"/>
        </w:rPr>
      </w:pPr>
      <w:r w:rsidRPr="00067236">
        <w:rPr>
          <w:rFonts w:ascii="Arial" w:hAnsi="Arial" w:cs="Arial"/>
          <w:b/>
          <w:bCs/>
          <w:color w:val="auto"/>
          <w:sz w:val="22"/>
          <w:szCs w:val="22"/>
        </w:rPr>
        <w:t>CONDIÇÕES DE ADMISSÃO</w:t>
      </w:r>
    </w:p>
    <w:p w:rsidR="00B206C1" w:rsidRPr="00067236" w:rsidRDefault="00B206C1" w:rsidP="00B206C1">
      <w:pPr>
        <w:pStyle w:val="Default"/>
        <w:numPr>
          <w:ilvl w:val="0"/>
          <w:numId w:val="13"/>
        </w:numPr>
        <w:spacing w:line="360" w:lineRule="auto"/>
        <w:ind w:left="426"/>
        <w:jc w:val="both"/>
        <w:rPr>
          <w:rFonts w:ascii="Arial" w:hAnsi="Arial" w:cs="Arial"/>
          <w:color w:val="auto"/>
          <w:sz w:val="22"/>
          <w:szCs w:val="22"/>
        </w:rPr>
      </w:pPr>
      <w:r w:rsidRPr="00067236">
        <w:rPr>
          <w:rFonts w:ascii="Arial" w:hAnsi="Arial" w:cs="Arial"/>
          <w:color w:val="auto"/>
          <w:sz w:val="22"/>
          <w:szCs w:val="22"/>
        </w:rPr>
        <w:t xml:space="preserve">São condições de admissão nesta ESTRUTURA RESIDENCIAL PARA PESSOAS IDOSAS </w:t>
      </w:r>
    </w:p>
    <w:p w:rsidR="00B206C1" w:rsidRPr="00742ECA" w:rsidRDefault="00B206C1" w:rsidP="00B206C1">
      <w:pPr>
        <w:pStyle w:val="Default"/>
        <w:numPr>
          <w:ilvl w:val="0"/>
          <w:numId w:val="14"/>
        </w:numPr>
        <w:spacing w:line="360" w:lineRule="auto"/>
        <w:jc w:val="both"/>
        <w:rPr>
          <w:rFonts w:ascii="Arial" w:hAnsi="Arial" w:cs="Arial"/>
          <w:color w:val="auto"/>
          <w:sz w:val="22"/>
          <w:szCs w:val="22"/>
        </w:rPr>
      </w:pPr>
      <w:r w:rsidRPr="00742ECA">
        <w:rPr>
          <w:rFonts w:ascii="Arial" w:hAnsi="Arial" w:cs="Arial"/>
          <w:color w:val="auto"/>
          <w:sz w:val="22"/>
          <w:szCs w:val="22"/>
        </w:rPr>
        <w:t>Estarem enquadrados nas condiçõ</w:t>
      </w:r>
      <w:r w:rsidR="00F96848" w:rsidRPr="00742ECA">
        <w:rPr>
          <w:rFonts w:ascii="Arial" w:hAnsi="Arial" w:cs="Arial"/>
          <w:color w:val="auto"/>
          <w:sz w:val="22"/>
          <w:szCs w:val="22"/>
        </w:rPr>
        <w:t>es referidas no n.º 1 da NORMA 4</w:t>
      </w:r>
      <w:r w:rsidRPr="00742ECA">
        <w:rPr>
          <w:rFonts w:ascii="Arial" w:hAnsi="Arial" w:cs="Arial"/>
          <w:color w:val="auto"/>
          <w:sz w:val="22"/>
          <w:szCs w:val="22"/>
        </w:rPr>
        <w:t xml:space="preserve">ª. </w:t>
      </w:r>
    </w:p>
    <w:p w:rsidR="00B206C1" w:rsidRDefault="00B206C1" w:rsidP="00B206C1">
      <w:pPr>
        <w:pStyle w:val="Default"/>
        <w:numPr>
          <w:ilvl w:val="0"/>
          <w:numId w:val="14"/>
        </w:numPr>
        <w:spacing w:line="360" w:lineRule="auto"/>
        <w:jc w:val="both"/>
        <w:rPr>
          <w:rFonts w:ascii="Arial" w:hAnsi="Arial" w:cs="Arial"/>
          <w:color w:val="auto"/>
          <w:sz w:val="22"/>
          <w:szCs w:val="22"/>
        </w:rPr>
      </w:pPr>
      <w:r w:rsidRPr="007338A1">
        <w:rPr>
          <w:rFonts w:ascii="Arial" w:hAnsi="Arial" w:cs="Arial"/>
          <w:sz w:val="22"/>
          <w:szCs w:val="22"/>
        </w:rPr>
        <w:t>Ter idade igual ou superior a 65 anos, havendo a possibilidade, excecionalmente, de admissão de candidatos com menos idade, cuja situação, social, económica ou de saúde o justifique</w:t>
      </w:r>
      <w:r w:rsidR="00F96848">
        <w:rPr>
          <w:rFonts w:ascii="Arial" w:hAnsi="Arial" w:cs="Arial"/>
          <w:sz w:val="22"/>
          <w:szCs w:val="22"/>
        </w:rPr>
        <w:t>;</w:t>
      </w:r>
    </w:p>
    <w:p w:rsidR="00B206C1" w:rsidRDefault="00B206C1" w:rsidP="00B206C1">
      <w:pPr>
        <w:pStyle w:val="Default"/>
        <w:numPr>
          <w:ilvl w:val="0"/>
          <w:numId w:val="14"/>
        </w:numPr>
        <w:spacing w:line="360" w:lineRule="auto"/>
        <w:jc w:val="both"/>
        <w:rPr>
          <w:rFonts w:ascii="Arial" w:hAnsi="Arial" w:cs="Arial"/>
          <w:color w:val="auto"/>
          <w:sz w:val="22"/>
          <w:szCs w:val="22"/>
        </w:rPr>
      </w:pPr>
      <w:r w:rsidRPr="007338A1">
        <w:rPr>
          <w:rFonts w:ascii="Arial" w:hAnsi="Arial" w:cs="Arial"/>
          <w:sz w:val="22"/>
          <w:szCs w:val="22"/>
        </w:rPr>
        <w:t xml:space="preserve">Que o candidato/a não ponha em risco a integridade física dos outros </w:t>
      </w:r>
      <w:r w:rsidR="00F3184F">
        <w:rPr>
          <w:rFonts w:ascii="Arial" w:hAnsi="Arial" w:cs="Arial"/>
          <w:sz w:val="22"/>
          <w:szCs w:val="22"/>
        </w:rPr>
        <w:t>utentes/cliente</w:t>
      </w:r>
      <w:r w:rsidRPr="007338A1">
        <w:rPr>
          <w:rFonts w:ascii="Arial" w:hAnsi="Arial" w:cs="Arial"/>
          <w:sz w:val="22"/>
          <w:szCs w:val="22"/>
        </w:rPr>
        <w:t>s ou perturbe o normal funcionamento da Estrutura Residencial para idosos, designadamente, devido ao seu estado de saúde;</w:t>
      </w:r>
    </w:p>
    <w:p w:rsidR="00B206C1" w:rsidRPr="007338A1" w:rsidRDefault="00B206C1" w:rsidP="00B206C1">
      <w:pPr>
        <w:pStyle w:val="Default"/>
        <w:numPr>
          <w:ilvl w:val="0"/>
          <w:numId w:val="14"/>
        </w:numPr>
        <w:spacing w:line="360" w:lineRule="auto"/>
        <w:jc w:val="both"/>
        <w:rPr>
          <w:rFonts w:ascii="Arial" w:hAnsi="Arial" w:cs="Arial"/>
          <w:color w:val="auto"/>
          <w:sz w:val="22"/>
          <w:szCs w:val="22"/>
        </w:rPr>
      </w:pPr>
      <w:r w:rsidRPr="007338A1">
        <w:rPr>
          <w:rFonts w:ascii="Arial" w:hAnsi="Arial" w:cs="Arial"/>
          <w:sz w:val="22"/>
          <w:szCs w:val="22"/>
        </w:rPr>
        <w:t>Manifeste vontade em ser admitido/a ou, não tendo discernimento necessário para tal, o pedido de admissão deverá ser formulado pelos parentes ou outros responsáveis que assumam a responsabilidade pelo mesmo</w:t>
      </w:r>
      <w:r w:rsidR="00F96848">
        <w:rPr>
          <w:rFonts w:ascii="Arial" w:hAnsi="Arial" w:cs="Arial"/>
          <w:sz w:val="22"/>
          <w:szCs w:val="22"/>
        </w:rPr>
        <w:t>;</w:t>
      </w:r>
    </w:p>
    <w:p w:rsidR="00B206C1" w:rsidRPr="00067236" w:rsidRDefault="00B206C1" w:rsidP="00B206C1">
      <w:pPr>
        <w:pStyle w:val="Default"/>
        <w:numPr>
          <w:ilvl w:val="0"/>
          <w:numId w:val="13"/>
        </w:numPr>
        <w:spacing w:line="360" w:lineRule="auto"/>
        <w:ind w:left="426"/>
        <w:jc w:val="both"/>
        <w:rPr>
          <w:rFonts w:ascii="Arial" w:hAnsi="Arial" w:cs="Arial"/>
          <w:color w:val="auto"/>
          <w:sz w:val="22"/>
          <w:szCs w:val="22"/>
        </w:rPr>
      </w:pPr>
      <w:r w:rsidRPr="007338A1">
        <w:rPr>
          <w:rFonts w:ascii="Arial" w:hAnsi="Arial" w:cs="Arial"/>
          <w:color w:val="auto"/>
          <w:sz w:val="22"/>
          <w:szCs w:val="22"/>
        </w:rPr>
        <w:t xml:space="preserve">O requerente sabe e autoriza que os seus dados e os dados do </w:t>
      </w:r>
      <w:r w:rsidR="00F3184F">
        <w:rPr>
          <w:rFonts w:ascii="Arial" w:hAnsi="Arial" w:cs="Arial"/>
          <w:color w:val="auto"/>
          <w:sz w:val="22"/>
          <w:szCs w:val="22"/>
        </w:rPr>
        <w:t>utente/cliente</w:t>
      </w:r>
      <w:r w:rsidRPr="007338A1">
        <w:rPr>
          <w:rFonts w:ascii="Arial" w:hAnsi="Arial" w:cs="Arial"/>
          <w:color w:val="auto"/>
          <w:sz w:val="22"/>
          <w:szCs w:val="22"/>
        </w:rPr>
        <w:t>, quando não forem a mesma pessoa sejam tratados e arquivados informaticamente, para uso exclusivo do Instituto de São José nos exatos termos da lei.</w:t>
      </w:r>
    </w:p>
    <w:p w:rsidR="00B206C1" w:rsidRPr="00067236" w:rsidRDefault="00B206C1" w:rsidP="00B206C1">
      <w:pPr>
        <w:pStyle w:val="Normal1"/>
        <w:widowControl w:val="0"/>
        <w:tabs>
          <w:tab w:val="left" w:pos="284"/>
          <w:tab w:val="right" w:pos="8504"/>
        </w:tabs>
        <w:spacing w:after="0" w:line="360" w:lineRule="auto"/>
        <w:ind w:right="-14"/>
        <w:jc w:val="both"/>
        <w:rPr>
          <w:rFonts w:ascii="Arial" w:hAnsi="Arial" w:cs="Arial"/>
          <w:szCs w:val="22"/>
        </w:rPr>
      </w:pPr>
    </w:p>
    <w:p w:rsidR="00B206C1" w:rsidRPr="00067236" w:rsidRDefault="00B206C1" w:rsidP="00B206C1">
      <w:pPr>
        <w:pStyle w:val="Normal1"/>
        <w:widowControl w:val="0"/>
        <w:tabs>
          <w:tab w:val="left" w:pos="284"/>
          <w:tab w:val="right" w:pos="8504"/>
        </w:tabs>
        <w:spacing w:after="0" w:line="360" w:lineRule="auto"/>
        <w:ind w:right="-14"/>
        <w:jc w:val="center"/>
        <w:rPr>
          <w:rFonts w:ascii="Arial" w:eastAsia="Arial" w:hAnsi="Arial" w:cs="Arial"/>
          <w:b/>
          <w:szCs w:val="22"/>
        </w:rPr>
      </w:pPr>
      <w:r w:rsidRPr="00067236">
        <w:rPr>
          <w:rFonts w:ascii="Arial" w:eastAsia="Arial" w:hAnsi="Arial" w:cs="Arial"/>
          <w:b/>
          <w:szCs w:val="22"/>
        </w:rPr>
        <w:t>NORMA 8ª</w:t>
      </w:r>
    </w:p>
    <w:p w:rsidR="00B206C1" w:rsidRDefault="00B206C1" w:rsidP="00B206C1">
      <w:pPr>
        <w:pStyle w:val="Default"/>
        <w:spacing w:line="360" w:lineRule="auto"/>
        <w:jc w:val="center"/>
        <w:rPr>
          <w:rFonts w:ascii="Arial" w:hAnsi="Arial" w:cs="Arial"/>
          <w:color w:val="auto"/>
          <w:sz w:val="22"/>
          <w:szCs w:val="22"/>
        </w:rPr>
      </w:pPr>
      <w:r w:rsidRPr="00067236">
        <w:rPr>
          <w:rFonts w:ascii="Arial" w:hAnsi="Arial" w:cs="Arial"/>
          <w:b/>
          <w:bCs/>
          <w:color w:val="auto"/>
          <w:sz w:val="22"/>
          <w:szCs w:val="22"/>
        </w:rPr>
        <w:t>INSCRIÇÃO</w:t>
      </w:r>
    </w:p>
    <w:p w:rsidR="00B206C1" w:rsidRPr="00067236" w:rsidRDefault="00B206C1" w:rsidP="00B206C1">
      <w:pPr>
        <w:pStyle w:val="Default"/>
        <w:numPr>
          <w:ilvl w:val="0"/>
          <w:numId w:val="15"/>
        </w:numPr>
        <w:spacing w:line="360" w:lineRule="auto"/>
        <w:ind w:left="426" w:hanging="284"/>
        <w:jc w:val="both"/>
        <w:rPr>
          <w:rFonts w:ascii="Arial" w:hAnsi="Arial" w:cs="Arial"/>
          <w:color w:val="auto"/>
          <w:sz w:val="22"/>
          <w:szCs w:val="22"/>
        </w:rPr>
      </w:pPr>
      <w:r w:rsidRPr="00067236">
        <w:rPr>
          <w:rFonts w:ascii="Arial" w:hAnsi="Arial" w:cs="Arial"/>
          <w:color w:val="auto"/>
          <w:sz w:val="22"/>
          <w:szCs w:val="22"/>
        </w:rPr>
        <w:t xml:space="preserve">Para efeito de admissão, o </w:t>
      </w:r>
      <w:r w:rsidR="00F3184F">
        <w:rPr>
          <w:rFonts w:ascii="Arial" w:hAnsi="Arial" w:cs="Arial"/>
          <w:color w:val="auto"/>
          <w:sz w:val="22"/>
          <w:szCs w:val="22"/>
        </w:rPr>
        <w:t>utente/cliente</w:t>
      </w:r>
      <w:r>
        <w:rPr>
          <w:rFonts w:ascii="Arial" w:hAnsi="Arial" w:cs="Arial"/>
          <w:color w:val="auto"/>
          <w:sz w:val="22"/>
          <w:szCs w:val="22"/>
        </w:rPr>
        <w:t xml:space="preserve"> </w:t>
      </w:r>
      <w:r w:rsidRPr="00067236">
        <w:rPr>
          <w:rFonts w:ascii="Arial" w:hAnsi="Arial" w:cs="Arial"/>
          <w:color w:val="auto"/>
          <w:sz w:val="22"/>
          <w:szCs w:val="22"/>
        </w:rPr>
        <w:t xml:space="preserve">deverá fazer a sua inscrição através do preenchimento de uma ficha de identificação que constitui parte integrante do processo do </w:t>
      </w:r>
      <w:r w:rsidR="00F3184F">
        <w:rPr>
          <w:rFonts w:ascii="Arial" w:hAnsi="Arial" w:cs="Arial"/>
          <w:color w:val="auto"/>
          <w:sz w:val="22"/>
          <w:szCs w:val="22"/>
        </w:rPr>
        <w:t>utente/cliente</w:t>
      </w:r>
      <w:r w:rsidRPr="00067236">
        <w:rPr>
          <w:rFonts w:ascii="Arial" w:hAnsi="Arial" w:cs="Arial"/>
          <w:color w:val="auto"/>
          <w:sz w:val="22"/>
          <w:szCs w:val="22"/>
        </w:rPr>
        <w:t xml:space="preserve">, devendo fazer prova das declarações efetuadas, mediante a entrega de cópias dos seguintes documentos: </w:t>
      </w:r>
    </w:p>
    <w:p w:rsidR="00B206C1" w:rsidRDefault="00B206C1" w:rsidP="00B206C1">
      <w:pPr>
        <w:pStyle w:val="Default"/>
        <w:numPr>
          <w:ilvl w:val="0"/>
          <w:numId w:val="16"/>
        </w:numPr>
        <w:spacing w:line="360" w:lineRule="auto"/>
        <w:jc w:val="both"/>
        <w:rPr>
          <w:rFonts w:ascii="Arial" w:hAnsi="Arial" w:cs="Arial"/>
          <w:color w:val="auto"/>
          <w:sz w:val="22"/>
          <w:szCs w:val="22"/>
        </w:rPr>
      </w:pPr>
      <w:r w:rsidRPr="00067236">
        <w:rPr>
          <w:rFonts w:ascii="Arial" w:hAnsi="Arial" w:cs="Arial"/>
          <w:color w:val="auto"/>
          <w:sz w:val="22"/>
          <w:szCs w:val="22"/>
        </w:rPr>
        <w:t xml:space="preserve">BI ou Cartão do Cidadão do </w:t>
      </w:r>
      <w:r w:rsidR="00F3184F">
        <w:rPr>
          <w:rFonts w:ascii="Arial" w:hAnsi="Arial" w:cs="Arial"/>
          <w:color w:val="auto"/>
          <w:sz w:val="22"/>
          <w:szCs w:val="22"/>
        </w:rPr>
        <w:t>utente/cliente</w:t>
      </w:r>
      <w:r>
        <w:rPr>
          <w:rFonts w:ascii="Arial" w:hAnsi="Arial" w:cs="Arial"/>
          <w:color w:val="auto"/>
          <w:sz w:val="22"/>
          <w:szCs w:val="22"/>
        </w:rPr>
        <w:t xml:space="preserve"> </w:t>
      </w:r>
      <w:r w:rsidRPr="00067236">
        <w:rPr>
          <w:rFonts w:ascii="Arial" w:hAnsi="Arial" w:cs="Arial"/>
          <w:color w:val="auto"/>
          <w:sz w:val="22"/>
          <w:szCs w:val="22"/>
        </w:rPr>
        <w:t xml:space="preserve">e do representante legal, quando necessário; </w:t>
      </w:r>
    </w:p>
    <w:p w:rsidR="00B206C1" w:rsidRDefault="00B206C1" w:rsidP="00B206C1">
      <w:pPr>
        <w:pStyle w:val="Default"/>
        <w:numPr>
          <w:ilvl w:val="0"/>
          <w:numId w:val="16"/>
        </w:numPr>
        <w:spacing w:line="360" w:lineRule="auto"/>
        <w:jc w:val="both"/>
        <w:rPr>
          <w:rFonts w:ascii="Arial" w:hAnsi="Arial" w:cs="Arial"/>
          <w:color w:val="auto"/>
          <w:sz w:val="22"/>
          <w:szCs w:val="22"/>
        </w:rPr>
      </w:pPr>
      <w:r w:rsidRPr="007338A1">
        <w:rPr>
          <w:rFonts w:ascii="Arial" w:hAnsi="Arial" w:cs="Arial"/>
          <w:color w:val="auto"/>
          <w:sz w:val="22"/>
          <w:szCs w:val="22"/>
        </w:rPr>
        <w:t xml:space="preserve">Cartão de Contribuinte do </w:t>
      </w:r>
      <w:r w:rsidR="00F3184F">
        <w:rPr>
          <w:rFonts w:ascii="Arial" w:hAnsi="Arial" w:cs="Arial"/>
          <w:color w:val="auto"/>
          <w:sz w:val="22"/>
          <w:szCs w:val="22"/>
        </w:rPr>
        <w:t>utente/cliente</w:t>
      </w:r>
      <w:r w:rsidRPr="007338A1">
        <w:rPr>
          <w:rFonts w:ascii="Arial" w:hAnsi="Arial" w:cs="Arial"/>
          <w:color w:val="auto"/>
          <w:sz w:val="22"/>
          <w:szCs w:val="22"/>
        </w:rPr>
        <w:t xml:space="preserve"> e do representante legal, quando necessário; </w:t>
      </w:r>
    </w:p>
    <w:p w:rsidR="00B206C1" w:rsidRDefault="00B206C1" w:rsidP="00B206C1">
      <w:pPr>
        <w:pStyle w:val="Default"/>
        <w:numPr>
          <w:ilvl w:val="0"/>
          <w:numId w:val="16"/>
        </w:numPr>
        <w:spacing w:line="360" w:lineRule="auto"/>
        <w:jc w:val="both"/>
        <w:rPr>
          <w:rFonts w:ascii="Arial" w:hAnsi="Arial" w:cs="Arial"/>
          <w:color w:val="auto"/>
          <w:sz w:val="22"/>
          <w:szCs w:val="22"/>
        </w:rPr>
      </w:pPr>
      <w:r w:rsidRPr="007338A1">
        <w:rPr>
          <w:rFonts w:ascii="Arial" w:hAnsi="Arial" w:cs="Arial"/>
          <w:color w:val="auto"/>
          <w:sz w:val="22"/>
          <w:szCs w:val="22"/>
        </w:rPr>
        <w:t xml:space="preserve">Cartão de Beneficiário da Segurança Social do </w:t>
      </w:r>
      <w:r w:rsidR="00F3184F">
        <w:rPr>
          <w:rFonts w:ascii="Arial" w:hAnsi="Arial" w:cs="Arial"/>
          <w:color w:val="auto"/>
          <w:sz w:val="22"/>
          <w:szCs w:val="22"/>
        </w:rPr>
        <w:t>utente/cliente</w:t>
      </w:r>
      <w:r w:rsidRPr="007338A1">
        <w:rPr>
          <w:rFonts w:ascii="Arial" w:hAnsi="Arial" w:cs="Arial"/>
          <w:color w:val="auto"/>
          <w:sz w:val="22"/>
          <w:szCs w:val="22"/>
        </w:rPr>
        <w:t xml:space="preserve"> e do representante legal, quando necessário; </w:t>
      </w:r>
    </w:p>
    <w:p w:rsidR="00B206C1" w:rsidRDefault="00B206C1" w:rsidP="00B206C1">
      <w:pPr>
        <w:pStyle w:val="Default"/>
        <w:numPr>
          <w:ilvl w:val="0"/>
          <w:numId w:val="16"/>
        </w:numPr>
        <w:spacing w:line="360" w:lineRule="auto"/>
        <w:jc w:val="both"/>
        <w:rPr>
          <w:rFonts w:ascii="Arial" w:hAnsi="Arial" w:cs="Arial"/>
          <w:color w:val="auto"/>
          <w:sz w:val="22"/>
          <w:szCs w:val="22"/>
        </w:rPr>
      </w:pPr>
      <w:r w:rsidRPr="007338A1">
        <w:rPr>
          <w:rFonts w:ascii="Arial" w:hAnsi="Arial" w:cs="Arial"/>
          <w:color w:val="auto"/>
          <w:sz w:val="22"/>
          <w:szCs w:val="22"/>
        </w:rPr>
        <w:t xml:space="preserve">Cartão de </w:t>
      </w:r>
      <w:r w:rsidR="00F3184F">
        <w:rPr>
          <w:rFonts w:ascii="Arial" w:hAnsi="Arial" w:cs="Arial"/>
          <w:color w:val="auto"/>
          <w:sz w:val="22"/>
          <w:szCs w:val="22"/>
        </w:rPr>
        <w:t>Utente</w:t>
      </w:r>
      <w:r w:rsidRPr="007338A1">
        <w:rPr>
          <w:rFonts w:ascii="Arial" w:hAnsi="Arial" w:cs="Arial"/>
          <w:color w:val="auto"/>
          <w:sz w:val="22"/>
          <w:szCs w:val="22"/>
        </w:rPr>
        <w:t xml:space="preserve"> do Serviço Nacional de Saúde ou de Subsistema a que o </w:t>
      </w:r>
      <w:r w:rsidR="00F3184F">
        <w:rPr>
          <w:rFonts w:ascii="Arial" w:hAnsi="Arial" w:cs="Arial"/>
          <w:color w:val="auto"/>
          <w:sz w:val="22"/>
          <w:szCs w:val="22"/>
        </w:rPr>
        <w:t>utente/cliente</w:t>
      </w:r>
      <w:r w:rsidRPr="007338A1">
        <w:rPr>
          <w:rFonts w:ascii="Arial" w:hAnsi="Arial" w:cs="Arial"/>
          <w:color w:val="auto"/>
          <w:sz w:val="22"/>
          <w:szCs w:val="22"/>
        </w:rPr>
        <w:t xml:space="preserve"> pertença; </w:t>
      </w:r>
    </w:p>
    <w:p w:rsidR="00B206C1" w:rsidRDefault="00B206C1" w:rsidP="00B206C1">
      <w:pPr>
        <w:pStyle w:val="Default"/>
        <w:numPr>
          <w:ilvl w:val="0"/>
          <w:numId w:val="16"/>
        </w:numPr>
        <w:spacing w:line="360" w:lineRule="auto"/>
        <w:jc w:val="both"/>
        <w:rPr>
          <w:rFonts w:ascii="Arial" w:hAnsi="Arial" w:cs="Arial"/>
          <w:color w:val="auto"/>
          <w:sz w:val="22"/>
          <w:szCs w:val="22"/>
        </w:rPr>
      </w:pPr>
      <w:r w:rsidRPr="007338A1">
        <w:rPr>
          <w:rFonts w:ascii="Arial" w:hAnsi="Arial" w:cs="Arial"/>
          <w:color w:val="auto"/>
          <w:sz w:val="22"/>
          <w:szCs w:val="22"/>
        </w:rPr>
        <w:lastRenderedPageBreak/>
        <w:t xml:space="preserve">Boletim de vacinas e relatório médico comprovativo da situação clínica do </w:t>
      </w:r>
      <w:r w:rsidR="00F3184F">
        <w:rPr>
          <w:rFonts w:ascii="Arial" w:hAnsi="Arial" w:cs="Arial"/>
          <w:color w:val="auto"/>
          <w:sz w:val="22"/>
          <w:szCs w:val="22"/>
        </w:rPr>
        <w:t>utente/cliente</w:t>
      </w:r>
      <w:r w:rsidRPr="007338A1">
        <w:rPr>
          <w:rFonts w:ascii="Arial" w:hAnsi="Arial" w:cs="Arial"/>
          <w:color w:val="auto"/>
          <w:sz w:val="22"/>
          <w:szCs w:val="22"/>
        </w:rPr>
        <w:t xml:space="preserve">; </w:t>
      </w:r>
    </w:p>
    <w:p w:rsidR="00B206C1" w:rsidRPr="00742ECA" w:rsidRDefault="00F96848" w:rsidP="00B206C1">
      <w:pPr>
        <w:pStyle w:val="Default"/>
        <w:numPr>
          <w:ilvl w:val="0"/>
          <w:numId w:val="16"/>
        </w:numPr>
        <w:spacing w:line="360" w:lineRule="auto"/>
        <w:jc w:val="both"/>
        <w:rPr>
          <w:rFonts w:ascii="Arial" w:hAnsi="Arial" w:cs="Arial"/>
          <w:color w:val="auto"/>
          <w:sz w:val="22"/>
          <w:szCs w:val="22"/>
        </w:rPr>
      </w:pPr>
      <w:r w:rsidRPr="00742ECA">
        <w:rPr>
          <w:rFonts w:ascii="Arial" w:hAnsi="Arial" w:cs="Arial"/>
          <w:color w:val="auto"/>
          <w:sz w:val="22"/>
          <w:szCs w:val="22"/>
        </w:rPr>
        <w:t>Comprovativo</w:t>
      </w:r>
      <w:r w:rsidR="00C202C7" w:rsidRPr="00742ECA">
        <w:rPr>
          <w:rFonts w:ascii="Arial" w:hAnsi="Arial" w:cs="Arial"/>
          <w:color w:val="auto"/>
          <w:sz w:val="22"/>
          <w:szCs w:val="22"/>
        </w:rPr>
        <w:t xml:space="preserve"> </w:t>
      </w:r>
      <w:r w:rsidR="00E50C47" w:rsidRPr="00742ECA">
        <w:rPr>
          <w:rFonts w:ascii="Arial" w:hAnsi="Arial" w:cs="Arial"/>
          <w:color w:val="auto"/>
          <w:sz w:val="22"/>
          <w:szCs w:val="22"/>
        </w:rPr>
        <w:t>da situação Clínica do utente</w:t>
      </w:r>
      <w:r w:rsidR="00B206C1" w:rsidRPr="00742ECA">
        <w:rPr>
          <w:rFonts w:ascii="Arial" w:hAnsi="Arial" w:cs="Arial"/>
          <w:color w:val="auto"/>
          <w:sz w:val="22"/>
          <w:szCs w:val="22"/>
        </w:rPr>
        <w:t xml:space="preserve">; </w:t>
      </w:r>
    </w:p>
    <w:p w:rsidR="00B206C1" w:rsidRPr="00742ECA" w:rsidRDefault="00B206C1" w:rsidP="00B206C1">
      <w:pPr>
        <w:pStyle w:val="Default"/>
        <w:numPr>
          <w:ilvl w:val="0"/>
          <w:numId w:val="16"/>
        </w:numPr>
        <w:spacing w:line="360" w:lineRule="auto"/>
        <w:jc w:val="both"/>
        <w:rPr>
          <w:rFonts w:ascii="Arial" w:hAnsi="Arial" w:cs="Arial"/>
          <w:color w:val="auto"/>
          <w:sz w:val="22"/>
          <w:szCs w:val="22"/>
        </w:rPr>
      </w:pPr>
      <w:r w:rsidRPr="00742ECA">
        <w:rPr>
          <w:rFonts w:ascii="Arial" w:hAnsi="Arial" w:cs="Arial"/>
          <w:color w:val="auto"/>
          <w:sz w:val="22"/>
          <w:szCs w:val="22"/>
        </w:rPr>
        <w:t xml:space="preserve">Comprovativos dos rendimentos do </w:t>
      </w:r>
      <w:r w:rsidR="00F3184F" w:rsidRPr="00742ECA">
        <w:rPr>
          <w:rFonts w:ascii="Arial" w:hAnsi="Arial" w:cs="Arial"/>
          <w:color w:val="auto"/>
          <w:sz w:val="22"/>
          <w:szCs w:val="22"/>
        </w:rPr>
        <w:t>utente/cliente</w:t>
      </w:r>
      <w:r w:rsidRPr="00742ECA">
        <w:rPr>
          <w:rFonts w:ascii="Arial" w:hAnsi="Arial" w:cs="Arial"/>
          <w:color w:val="auto"/>
          <w:sz w:val="22"/>
          <w:szCs w:val="22"/>
        </w:rPr>
        <w:t xml:space="preserve">; </w:t>
      </w:r>
    </w:p>
    <w:p w:rsidR="00B206C1" w:rsidRDefault="00B206C1" w:rsidP="00B206C1">
      <w:pPr>
        <w:pStyle w:val="Default"/>
        <w:numPr>
          <w:ilvl w:val="0"/>
          <w:numId w:val="16"/>
        </w:numPr>
        <w:spacing w:line="360" w:lineRule="auto"/>
        <w:jc w:val="both"/>
        <w:rPr>
          <w:rFonts w:ascii="Arial" w:hAnsi="Arial" w:cs="Arial"/>
          <w:color w:val="auto"/>
          <w:sz w:val="22"/>
          <w:szCs w:val="22"/>
        </w:rPr>
      </w:pPr>
      <w:r w:rsidRPr="007338A1">
        <w:rPr>
          <w:rFonts w:ascii="Arial" w:hAnsi="Arial" w:cs="Arial"/>
          <w:color w:val="auto"/>
          <w:sz w:val="22"/>
          <w:szCs w:val="22"/>
        </w:rPr>
        <w:t xml:space="preserve">Declaração assinada pelo </w:t>
      </w:r>
      <w:r w:rsidR="00F3184F">
        <w:rPr>
          <w:rFonts w:ascii="Arial" w:hAnsi="Arial" w:cs="Arial"/>
          <w:color w:val="auto"/>
          <w:sz w:val="22"/>
          <w:szCs w:val="22"/>
        </w:rPr>
        <w:t>utente/cliente</w:t>
      </w:r>
      <w:r w:rsidRPr="007338A1">
        <w:rPr>
          <w:rFonts w:ascii="Arial" w:hAnsi="Arial" w:cs="Arial"/>
          <w:color w:val="auto"/>
          <w:sz w:val="22"/>
          <w:szCs w:val="22"/>
        </w:rPr>
        <w:t xml:space="preserve"> ou seu representante legal em como autoriza a informatização dos dados pessoais para efeitos de elaboração do processo individual; </w:t>
      </w:r>
    </w:p>
    <w:p w:rsidR="00B206C1" w:rsidRPr="007338A1" w:rsidRDefault="00B206C1" w:rsidP="00B206C1">
      <w:pPr>
        <w:pStyle w:val="Default"/>
        <w:numPr>
          <w:ilvl w:val="0"/>
          <w:numId w:val="16"/>
        </w:numPr>
        <w:spacing w:line="360" w:lineRule="auto"/>
        <w:jc w:val="both"/>
        <w:rPr>
          <w:rFonts w:ascii="Arial" w:hAnsi="Arial" w:cs="Arial"/>
          <w:color w:val="auto"/>
          <w:sz w:val="22"/>
          <w:szCs w:val="22"/>
        </w:rPr>
      </w:pPr>
      <w:r w:rsidRPr="007338A1">
        <w:rPr>
          <w:rFonts w:ascii="Arial" w:hAnsi="Arial" w:cs="Arial"/>
          <w:color w:val="auto"/>
          <w:sz w:val="22"/>
          <w:szCs w:val="22"/>
        </w:rPr>
        <w:t xml:space="preserve">Outros documentos considerados necessários; </w:t>
      </w:r>
    </w:p>
    <w:p w:rsidR="00B206C1" w:rsidRPr="00067236" w:rsidRDefault="00B206C1" w:rsidP="00B206C1">
      <w:pPr>
        <w:pStyle w:val="Default"/>
        <w:numPr>
          <w:ilvl w:val="0"/>
          <w:numId w:val="15"/>
        </w:numPr>
        <w:spacing w:line="360" w:lineRule="auto"/>
        <w:ind w:left="426" w:hanging="284"/>
        <w:jc w:val="both"/>
        <w:rPr>
          <w:rFonts w:ascii="Arial" w:hAnsi="Arial" w:cs="Arial"/>
          <w:color w:val="auto"/>
          <w:sz w:val="22"/>
          <w:szCs w:val="22"/>
        </w:rPr>
      </w:pPr>
      <w:r w:rsidRPr="00067236">
        <w:rPr>
          <w:rFonts w:ascii="Arial" w:hAnsi="Arial" w:cs="Arial"/>
          <w:color w:val="auto"/>
          <w:sz w:val="22"/>
          <w:szCs w:val="22"/>
        </w:rPr>
        <w:t xml:space="preserve">Excecionar, eventualmente, alguns documentos só exigíveis no caso de se concretizar a admissão; </w:t>
      </w:r>
    </w:p>
    <w:p w:rsidR="00B206C1" w:rsidRPr="00067236" w:rsidRDefault="00B206C1" w:rsidP="00B206C1">
      <w:pPr>
        <w:pStyle w:val="Default"/>
        <w:numPr>
          <w:ilvl w:val="0"/>
          <w:numId w:val="15"/>
        </w:numPr>
        <w:spacing w:line="360" w:lineRule="auto"/>
        <w:ind w:left="426" w:hanging="284"/>
        <w:jc w:val="both"/>
        <w:rPr>
          <w:rFonts w:ascii="Arial" w:hAnsi="Arial" w:cs="Arial"/>
          <w:color w:val="auto"/>
          <w:sz w:val="22"/>
          <w:szCs w:val="22"/>
        </w:rPr>
      </w:pPr>
      <w:r w:rsidRPr="00067236">
        <w:rPr>
          <w:rFonts w:ascii="Arial" w:hAnsi="Arial" w:cs="Arial"/>
          <w:color w:val="auto"/>
          <w:sz w:val="22"/>
          <w:szCs w:val="22"/>
        </w:rPr>
        <w:t xml:space="preserve">A ficha de inscrição (disponível nesta Instituição) e os documentos probatórios referidos no número anterior deverão ser entregues na Secretaria do Instituto. </w:t>
      </w:r>
    </w:p>
    <w:p w:rsidR="00B206C1" w:rsidRPr="00067236" w:rsidRDefault="00B206C1" w:rsidP="00B206C1">
      <w:pPr>
        <w:pStyle w:val="Default"/>
        <w:numPr>
          <w:ilvl w:val="0"/>
          <w:numId w:val="15"/>
        </w:numPr>
        <w:spacing w:line="360" w:lineRule="auto"/>
        <w:ind w:left="426" w:hanging="284"/>
        <w:jc w:val="both"/>
        <w:rPr>
          <w:rFonts w:ascii="Arial" w:hAnsi="Arial" w:cs="Arial"/>
          <w:color w:val="auto"/>
          <w:sz w:val="22"/>
          <w:szCs w:val="22"/>
        </w:rPr>
      </w:pPr>
      <w:r w:rsidRPr="00067236">
        <w:rPr>
          <w:rFonts w:ascii="Arial" w:hAnsi="Arial" w:cs="Arial"/>
          <w:color w:val="auto"/>
          <w:sz w:val="22"/>
          <w:szCs w:val="22"/>
        </w:rPr>
        <w:t xml:space="preserve">Em caso de dúvida podem ser solicitados outros documentos comprovativos; </w:t>
      </w:r>
    </w:p>
    <w:p w:rsidR="00B206C1" w:rsidRPr="00067236" w:rsidRDefault="00B206C1" w:rsidP="00B206C1">
      <w:pPr>
        <w:pStyle w:val="Default"/>
        <w:numPr>
          <w:ilvl w:val="0"/>
          <w:numId w:val="15"/>
        </w:numPr>
        <w:spacing w:line="360" w:lineRule="auto"/>
        <w:ind w:left="426" w:hanging="284"/>
        <w:jc w:val="both"/>
        <w:rPr>
          <w:rFonts w:ascii="Arial" w:hAnsi="Arial" w:cs="Arial"/>
          <w:color w:val="auto"/>
          <w:sz w:val="22"/>
          <w:szCs w:val="22"/>
        </w:rPr>
      </w:pPr>
      <w:r w:rsidRPr="00067236">
        <w:rPr>
          <w:rFonts w:ascii="Arial" w:hAnsi="Arial" w:cs="Arial"/>
          <w:color w:val="auto"/>
          <w:sz w:val="22"/>
          <w:szCs w:val="22"/>
        </w:rPr>
        <w:t xml:space="preserve">Em caso de admissão urgente, pode ser dispensada a apresentação do processo de inscrição e respetivos documentos probatórios, devendo ser, desde logo, iniciado o processo de obtenção dos dados em falta. </w:t>
      </w:r>
    </w:p>
    <w:p w:rsidR="00B206C1" w:rsidRPr="00A42807" w:rsidRDefault="00B206C1" w:rsidP="00B206C1">
      <w:pPr>
        <w:pStyle w:val="Default"/>
        <w:spacing w:after="16" w:line="360" w:lineRule="auto"/>
        <w:ind w:left="720"/>
        <w:jc w:val="both"/>
        <w:rPr>
          <w:rFonts w:ascii="Arial" w:hAnsi="Arial" w:cs="Arial"/>
          <w:sz w:val="22"/>
          <w:szCs w:val="22"/>
        </w:rPr>
      </w:pPr>
    </w:p>
    <w:p w:rsidR="00B206C1" w:rsidRPr="00067236" w:rsidRDefault="00C47A12" w:rsidP="00B206C1">
      <w:pPr>
        <w:pStyle w:val="Default"/>
        <w:spacing w:line="360" w:lineRule="auto"/>
        <w:jc w:val="center"/>
        <w:rPr>
          <w:rFonts w:ascii="Arial" w:hAnsi="Arial" w:cs="Arial"/>
          <w:color w:val="auto"/>
          <w:sz w:val="22"/>
          <w:szCs w:val="22"/>
        </w:rPr>
      </w:pPr>
      <w:r>
        <w:rPr>
          <w:rFonts w:ascii="Arial" w:hAnsi="Arial" w:cs="Arial"/>
          <w:b/>
          <w:bCs/>
          <w:color w:val="auto"/>
          <w:sz w:val="22"/>
          <w:szCs w:val="22"/>
        </w:rPr>
        <w:t>NORMA 9</w:t>
      </w:r>
      <w:r w:rsidR="00B206C1" w:rsidRPr="00067236">
        <w:rPr>
          <w:rFonts w:ascii="Arial" w:hAnsi="Arial" w:cs="Arial"/>
          <w:b/>
          <w:bCs/>
          <w:color w:val="auto"/>
          <w:sz w:val="22"/>
          <w:szCs w:val="22"/>
        </w:rPr>
        <w:t>ª</w:t>
      </w:r>
    </w:p>
    <w:p w:rsidR="00B206C1" w:rsidRPr="00D13B11" w:rsidRDefault="00B206C1" w:rsidP="00B206C1">
      <w:pPr>
        <w:pStyle w:val="Default"/>
        <w:spacing w:line="360" w:lineRule="auto"/>
        <w:jc w:val="center"/>
        <w:rPr>
          <w:rFonts w:ascii="Arial" w:hAnsi="Arial" w:cs="Arial"/>
          <w:b/>
          <w:bCs/>
          <w:color w:val="auto"/>
          <w:sz w:val="22"/>
          <w:szCs w:val="22"/>
        </w:rPr>
      </w:pPr>
      <w:r w:rsidRPr="00067236">
        <w:rPr>
          <w:rFonts w:ascii="Arial" w:hAnsi="Arial" w:cs="Arial"/>
          <w:b/>
          <w:bCs/>
          <w:color w:val="auto"/>
          <w:sz w:val="22"/>
          <w:szCs w:val="22"/>
        </w:rPr>
        <w:t>CRITÉRIOS DE PRIORIDADE NA ADMISSÃO</w:t>
      </w:r>
    </w:p>
    <w:p w:rsidR="00B206C1" w:rsidRPr="00067236" w:rsidRDefault="00B206C1" w:rsidP="00B206C1">
      <w:pPr>
        <w:pStyle w:val="Default"/>
        <w:spacing w:line="360" w:lineRule="auto"/>
        <w:jc w:val="both"/>
        <w:rPr>
          <w:rFonts w:ascii="Arial" w:hAnsi="Arial" w:cs="Arial"/>
          <w:color w:val="auto"/>
          <w:sz w:val="22"/>
          <w:szCs w:val="22"/>
        </w:rPr>
      </w:pPr>
      <w:r w:rsidRPr="00067236">
        <w:rPr>
          <w:rFonts w:ascii="Arial" w:hAnsi="Arial" w:cs="Arial"/>
          <w:color w:val="auto"/>
          <w:sz w:val="22"/>
          <w:szCs w:val="22"/>
        </w:rPr>
        <w:t xml:space="preserve">São critérios de prioridade na admissão </w:t>
      </w:r>
      <w:r w:rsidR="0087788C" w:rsidRPr="00067236">
        <w:rPr>
          <w:rFonts w:ascii="Arial" w:hAnsi="Arial" w:cs="Arial"/>
          <w:color w:val="auto"/>
          <w:sz w:val="22"/>
          <w:szCs w:val="22"/>
        </w:rPr>
        <w:t xml:space="preserve">dos </w:t>
      </w:r>
      <w:r w:rsidR="0087788C">
        <w:rPr>
          <w:rFonts w:ascii="Arial" w:hAnsi="Arial" w:cs="Arial"/>
          <w:color w:val="auto"/>
          <w:sz w:val="22"/>
          <w:szCs w:val="22"/>
        </w:rPr>
        <w:t>utentes</w:t>
      </w:r>
      <w:r w:rsidR="00F3184F">
        <w:rPr>
          <w:rFonts w:ascii="Arial" w:hAnsi="Arial" w:cs="Arial"/>
          <w:color w:val="auto"/>
          <w:sz w:val="22"/>
          <w:szCs w:val="22"/>
        </w:rPr>
        <w:t>/cliente</w:t>
      </w:r>
      <w:r w:rsidRPr="00067236">
        <w:rPr>
          <w:rFonts w:ascii="Arial" w:hAnsi="Arial" w:cs="Arial"/>
          <w:color w:val="auto"/>
          <w:sz w:val="22"/>
          <w:szCs w:val="22"/>
        </w:rPr>
        <w:t>s:</w:t>
      </w:r>
    </w:p>
    <w:p w:rsidR="00B206C1" w:rsidRDefault="00B206C1" w:rsidP="00B206C1">
      <w:pPr>
        <w:pStyle w:val="Default"/>
        <w:numPr>
          <w:ilvl w:val="0"/>
          <w:numId w:val="17"/>
        </w:numPr>
        <w:spacing w:after="15" w:line="360" w:lineRule="auto"/>
        <w:jc w:val="both"/>
        <w:rPr>
          <w:rFonts w:ascii="Arial" w:hAnsi="Arial" w:cs="Arial"/>
          <w:color w:val="auto"/>
          <w:sz w:val="22"/>
          <w:szCs w:val="22"/>
        </w:rPr>
      </w:pPr>
      <w:r w:rsidRPr="00067236">
        <w:rPr>
          <w:rFonts w:ascii="Arial" w:hAnsi="Arial" w:cs="Arial"/>
          <w:color w:val="auto"/>
          <w:sz w:val="22"/>
          <w:szCs w:val="22"/>
        </w:rPr>
        <w:t>Ser ou Ter um familiar a usufruir dos serviços da Instituição; 40%</w:t>
      </w:r>
    </w:p>
    <w:p w:rsidR="00B206C1" w:rsidRDefault="00B206C1" w:rsidP="00B206C1">
      <w:pPr>
        <w:pStyle w:val="Default"/>
        <w:numPr>
          <w:ilvl w:val="0"/>
          <w:numId w:val="17"/>
        </w:numPr>
        <w:spacing w:after="15" w:line="360" w:lineRule="auto"/>
        <w:jc w:val="both"/>
        <w:rPr>
          <w:rFonts w:ascii="Arial" w:hAnsi="Arial" w:cs="Arial"/>
          <w:color w:val="auto"/>
          <w:sz w:val="22"/>
          <w:szCs w:val="22"/>
        </w:rPr>
      </w:pPr>
      <w:r w:rsidRPr="007338A1">
        <w:rPr>
          <w:rFonts w:ascii="Arial" w:hAnsi="Arial" w:cs="Arial"/>
          <w:color w:val="auto"/>
          <w:sz w:val="22"/>
          <w:szCs w:val="22"/>
        </w:rPr>
        <w:t xml:space="preserve">Agravamento do quadro clinico; 30% </w:t>
      </w:r>
    </w:p>
    <w:p w:rsidR="00B206C1" w:rsidRDefault="00B206C1" w:rsidP="00B206C1">
      <w:pPr>
        <w:pStyle w:val="Default"/>
        <w:numPr>
          <w:ilvl w:val="0"/>
          <w:numId w:val="17"/>
        </w:numPr>
        <w:spacing w:after="15" w:line="360" w:lineRule="auto"/>
        <w:jc w:val="both"/>
        <w:rPr>
          <w:rFonts w:ascii="Arial" w:hAnsi="Arial" w:cs="Arial"/>
          <w:color w:val="auto"/>
          <w:sz w:val="22"/>
          <w:szCs w:val="22"/>
        </w:rPr>
      </w:pPr>
      <w:r w:rsidRPr="007338A1">
        <w:rPr>
          <w:rFonts w:ascii="Arial" w:hAnsi="Arial" w:cs="Arial"/>
          <w:color w:val="auto"/>
          <w:sz w:val="22"/>
          <w:szCs w:val="22"/>
        </w:rPr>
        <w:t>Ser natural, residente ou ligado à freguesia; 10%</w:t>
      </w:r>
    </w:p>
    <w:p w:rsidR="00B206C1" w:rsidRDefault="00B206C1" w:rsidP="00B206C1">
      <w:pPr>
        <w:pStyle w:val="Default"/>
        <w:numPr>
          <w:ilvl w:val="0"/>
          <w:numId w:val="17"/>
        </w:numPr>
        <w:spacing w:after="15" w:line="360" w:lineRule="auto"/>
        <w:jc w:val="both"/>
        <w:rPr>
          <w:rFonts w:ascii="Arial" w:hAnsi="Arial" w:cs="Arial"/>
          <w:color w:val="auto"/>
          <w:sz w:val="22"/>
          <w:szCs w:val="22"/>
        </w:rPr>
      </w:pPr>
      <w:r w:rsidRPr="007338A1">
        <w:rPr>
          <w:rFonts w:ascii="Arial" w:hAnsi="Arial" w:cs="Arial"/>
          <w:color w:val="auto"/>
          <w:sz w:val="22"/>
          <w:szCs w:val="22"/>
        </w:rPr>
        <w:t>Situação economicamente desfavorecida; 10%</w:t>
      </w:r>
    </w:p>
    <w:p w:rsidR="00B206C1" w:rsidRDefault="00B206C1" w:rsidP="00B206C1">
      <w:pPr>
        <w:pStyle w:val="Default"/>
        <w:numPr>
          <w:ilvl w:val="0"/>
          <w:numId w:val="17"/>
        </w:numPr>
        <w:spacing w:after="15" w:line="360" w:lineRule="auto"/>
        <w:jc w:val="both"/>
        <w:rPr>
          <w:rFonts w:ascii="Arial" w:hAnsi="Arial" w:cs="Arial"/>
          <w:color w:val="auto"/>
          <w:sz w:val="22"/>
          <w:szCs w:val="22"/>
        </w:rPr>
      </w:pPr>
      <w:r w:rsidRPr="007338A1">
        <w:rPr>
          <w:rFonts w:ascii="Arial" w:hAnsi="Arial" w:cs="Arial"/>
          <w:color w:val="auto"/>
          <w:sz w:val="22"/>
          <w:szCs w:val="22"/>
        </w:rPr>
        <w:t>Outra situação de emergência social. 10%</w:t>
      </w:r>
    </w:p>
    <w:p w:rsidR="00B206C1" w:rsidRDefault="00B206C1" w:rsidP="00B206C1">
      <w:pPr>
        <w:pStyle w:val="Default"/>
        <w:spacing w:after="15" w:line="360" w:lineRule="auto"/>
        <w:ind w:left="720"/>
        <w:jc w:val="both"/>
        <w:rPr>
          <w:rFonts w:ascii="Arial" w:hAnsi="Arial" w:cs="Arial"/>
          <w:color w:val="auto"/>
          <w:sz w:val="22"/>
          <w:szCs w:val="22"/>
        </w:rPr>
      </w:pPr>
    </w:p>
    <w:p w:rsidR="00B206C1" w:rsidRPr="00B206C1" w:rsidRDefault="00C47A12" w:rsidP="00B206C1">
      <w:pPr>
        <w:pStyle w:val="Default"/>
        <w:spacing w:line="360" w:lineRule="auto"/>
        <w:jc w:val="center"/>
        <w:rPr>
          <w:rFonts w:ascii="Arial" w:hAnsi="Arial" w:cs="Arial"/>
          <w:b/>
          <w:bCs/>
          <w:color w:val="auto"/>
          <w:sz w:val="22"/>
          <w:szCs w:val="22"/>
        </w:rPr>
      </w:pPr>
      <w:r>
        <w:rPr>
          <w:rFonts w:ascii="Arial" w:hAnsi="Arial" w:cs="Arial"/>
          <w:b/>
          <w:bCs/>
          <w:color w:val="auto"/>
          <w:sz w:val="22"/>
          <w:szCs w:val="22"/>
        </w:rPr>
        <w:t>NORMA 10</w:t>
      </w:r>
      <w:r w:rsidR="00B206C1" w:rsidRPr="00B206C1">
        <w:rPr>
          <w:rFonts w:ascii="Arial" w:hAnsi="Arial" w:cs="Arial"/>
          <w:b/>
          <w:bCs/>
          <w:color w:val="auto"/>
          <w:sz w:val="22"/>
          <w:szCs w:val="22"/>
        </w:rPr>
        <w:t>ª</w:t>
      </w:r>
    </w:p>
    <w:p w:rsidR="00B206C1" w:rsidRPr="00B206C1" w:rsidRDefault="00B206C1" w:rsidP="00B206C1">
      <w:pPr>
        <w:pStyle w:val="Default"/>
        <w:spacing w:line="360" w:lineRule="auto"/>
        <w:jc w:val="center"/>
        <w:rPr>
          <w:rFonts w:ascii="Arial" w:hAnsi="Arial" w:cs="Arial"/>
          <w:b/>
          <w:bCs/>
          <w:color w:val="auto"/>
          <w:sz w:val="22"/>
          <w:szCs w:val="22"/>
        </w:rPr>
      </w:pPr>
      <w:r w:rsidRPr="00B206C1">
        <w:rPr>
          <w:rFonts w:ascii="Arial" w:hAnsi="Arial" w:cs="Arial"/>
          <w:b/>
          <w:bCs/>
          <w:color w:val="auto"/>
          <w:sz w:val="22"/>
          <w:szCs w:val="22"/>
        </w:rPr>
        <w:t>ADMISSÃO</w:t>
      </w:r>
    </w:p>
    <w:p w:rsidR="00B206C1" w:rsidRDefault="00B206C1" w:rsidP="00B206C1">
      <w:pPr>
        <w:pStyle w:val="PargrafodaLista"/>
        <w:numPr>
          <w:ilvl w:val="0"/>
          <w:numId w:val="18"/>
        </w:numPr>
        <w:spacing w:line="360" w:lineRule="auto"/>
        <w:ind w:left="284"/>
        <w:jc w:val="both"/>
        <w:rPr>
          <w:rFonts w:ascii="Arial" w:hAnsi="Arial" w:cs="Arial"/>
        </w:rPr>
      </w:pPr>
      <w:r w:rsidRPr="00B206C1">
        <w:rPr>
          <w:rFonts w:ascii="Arial" w:hAnsi="Arial" w:cs="Arial"/>
        </w:rPr>
        <w:t>Recebido o pedido de admissão, o mesmo é registado e analisado pelo Di</w:t>
      </w:r>
      <w:r w:rsidR="00C47A12">
        <w:rPr>
          <w:rFonts w:ascii="Arial" w:hAnsi="Arial" w:cs="Arial"/>
        </w:rPr>
        <w:t xml:space="preserve">retor/Coordenador Técnico desta resposta social, </w:t>
      </w:r>
      <w:r w:rsidRPr="00B206C1">
        <w:rPr>
          <w:rFonts w:ascii="Arial" w:hAnsi="Arial" w:cs="Arial"/>
        </w:rPr>
        <w:t xml:space="preserve">a quem compete elaborar a proposta de admissão, quando tal se justificar. A proposta acima referida é baseada num relatório social que terá em consideração as condições e os critérios para admissão, constantes neste Regulamento; </w:t>
      </w:r>
    </w:p>
    <w:p w:rsidR="00B206C1" w:rsidRDefault="00B206C1" w:rsidP="00B206C1">
      <w:pPr>
        <w:pStyle w:val="PargrafodaLista"/>
        <w:numPr>
          <w:ilvl w:val="0"/>
          <w:numId w:val="18"/>
        </w:numPr>
        <w:spacing w:line="360" w:lineRule="auto"/>
        <w:ind w:left="284"/>
        <w:jc w:val="both"/>
        <w:rPr>
          <w:rFonts w:ascii="Arial" w:hAnsi="Arial" w:cs="Arial"/>
        </w:rPr>
      </w:pPr>
      <w:r w:rsidRPr="00B206C1">
        <w:rPr>
          <w:rFonts w:ascii="Arial" w:hAnsi="Arial" w:cs="Arial"/>
        </w:rPr>
        <w:t>É competente para decidir o processo de admissão os membros da Direção;</w:t>
      </w:r>
    </w:p>
    <w:p w:rsidR="00B206C1" w:rsidRDefault="00B206C1" w:rsidP="00B206C1">
      <w:pPr>
        <w:pStyle w:val="PargrafodaLista"/>
        <w:numPr>
          <w:ilvl w:val="0"/>
          <w:numId w:val="18"/>
        </w:numPr>
        <w:spacing w:line="360" w:lineRule="auto"/>
        <w:ind w:left="284"/>
        <w:jc w:val="both"/>
        <w:rPr>
          <w:rFonts w:ascii="Arial" w:hAnsi="Arial" w:cs="Arial"/>
        </w:rPr>
      </w:pPr>
      <w:r w:rsidRPr="00B206C1">
        <w:rPr>
          <w:rFonts w:ascii="Arial" w:hAnsi="Arial" w:cs="Arial"/>
        </w:rPr>
        <w:t xml:space="preserve">Da decisão será dado conhecimento ao </w:t>
      </w:r>
      <w:r w:rsidR="00F3184F">
        <w:rPr>
          <w:rFonts w:ascii="Arial" w:hAnsi="Arial" w:cs="Arial"/>
        </w:rPr>
        <w:t>utente/cliente</w:t>
      </w:r>
      <w:r w:rsidRPr="00B206C1">
        <w:rPr>
          <w:rFonts w:ascii="Arial" w:hAnsi="Arial" w:cs="Arial"/>
        </w:rPr>
        <w:t xml:space="preserve"> ou seu representante legal no prazo de 15 dias; </w:t>
      </w:r>
    </w:p>
    <w:p w:rsidR="00B206C1" w:rsidRDefault="00B206C1" w:rsidP="00B206C1">
      <w:pPr>
        <w:pStyle w:val="PargrafodaLista"/>
        <w:numPr>
          <w:ilvl w:val="0"/>
          <w:numId w:val="18"/>
        </w:numPr>
        <w:spacing w:line="360" w:lineRule="auto"/>
        <w:ind w:left="284"/>
        <w:jc w:val="both"/>
        <w:rPr>
          <w:rFonts w:ascii="Arial" w:hAnsi="Arial" w:cs="Arial"/>
        </w:rPr>
      </w:pPr>
      <w:r w:rsidRPr="00B206C1">
        <w:rPr>
          <w:rFonts w:ascii="Arial" w:hAnsi="Arial" w:cs="Arial"/>
        </w:rPr>
        <w:lastRenderedPageBreak/>
        <w:t xml:space="preserve"> Após decisão da admissão do candidato, proceder-se-á à abertura de um processo individual, que terá por objetivo, permitir o estudo e o diagnóstico da situação, assim como a definição, programação e acompanhamento dos serviços prestados; </w:t>
      </w:r>
    </w:p>
    <w:p w:rsidR="00B206C1" w:rsidRDefault="00B206C1" w:rsidP="00B206C1">
      <w:pPr>
        <w:pStyle w:val="PargrafodaLista"/>
        <w:numPr>
          <w:ilvl w:val="0"/>
          <w:numId w:val="18"/>
        </w:numPr>
        <w:spacing w:line="360" w:lineRule="auto"/>
        <w:ind w:left="284"/>
        <w:jc w:val="both"/>
        <w:rPr>
          <w:rFonts w:ascii="Arial" w:hAnsi="Arial" w:cs="Arial"/>
        </w:rPr>
      </w:pPr>
      <w:r w:rsidRPr="00B206C1">
        <w:rPr>
          <w:rFonts w:ascii="Arial" w:hAnsi="Arial" w:cs="Arial"/>
        </w:rPr>
        <w:t>Em situações de emergência, a admissão será sempre a título provisório com parecer do Diretor/Coordenador Técnico e autorização da Direção, tendo o processo tramitação idêntica às restantes situações;</w:t>
      </w:r>
    </w:p>
    <w:p w:rsidR="00B206C1" w:rsidRDefault="00B206C1" w:rsidP="00B206C1">
      <w:pPr>
        <w:pStyle w:val="PargrafodaLista"/>
        <w:numPr>
          <w:ilvl w:val="0"/>
          <w:numId w:val="18"/>
        </w:numPr>
        <w:spacing w:line="360" w:lineRule="auto"/>
        <w:ind w:left="284"/>
        <w:jc w:val="both"/>
        <w:rPr>
          <w:rFonts w:ascii="Arial" w:hAnsi="Arial" w:cs="Arial"/>
        </w:rPr>
      </w:pPr>
      <w:r w:rsidRPr="00B206C1">
        <w:rPr>
          <w:rFonts w:ascii="Arial" w:hAnsi="Arial" w:cs="Arial"/>
        </w:rPr>
        <w:t>No ato de admissão será efetuado o pagamento da 1ª mensalidade;</w:t>
      </w:r>
    </w:p>
    <w:p w:rsidR="00B206C1" w:rsidRDefault="00B206C1" w:rsidP="00B206C1">
      <w:pPr>
        <w:pStyle w:val="PargrafodaLista"/>
        <w:numPr>
          <w:ilvl w:val="0"/>
          <w:numId w:val="18"/>
        </w:numPr>
        <w:spacing w:line="360" w:lineRule="auto"/>
        <w:ind w:left="284"/>
        <w:jc w:val="both"/>
        <w:rPr>
          <w:rFonts w:ascii="Arial" w:hAnsi="Arial" w:cs="Arial"/>
        </w:rPr>
      </w:pPr>
      <w:r w:rsidRPr="00B206C1">
        <w:rPr>
          <w:rFonts w:ascii="Arial" w:hAnsi="Arial" w:cs="Arial"/>
        </w:rPr>
        <w:t xml:space="preserve">Os </w:t>
      </w:r>
      <w:r w:rsidR="00F3184F">
        <w:rPr>
          <w:rFonts w:ascii="Arial" w:hAnsi="Arial" w:cs="Arial"/>
        </w:rPr>
        <w:t>utente</w:t>
      </w:r>
      <w:r w:rsidR="0087788C">
        <w:rPr>
          <w:rFonts w:ascii="Arial" w:hAnsi="Arial" w:cs="Arial"/>
        </w:rPr>
        <w:t>s</w:t>
      </w:r>
      <w:r w:rsidR="00F3184F">
        <w:rPr>
          <w:rFonts w:ascii="Arial" w:hAnsi="Arial" w:cs="Arial"/>
        </w:rPr>
        <w:t>/cliente</w:t>
      </w:r>
      <w:r w:rsidRPr="00B206C1">
        <w:rPr>
          <w:rFonts w:ascii="Arial" w:hAnsi="Arial" w:cs="Arial"/>
        </w:rPr>
        <w:t xml:space="preserve">s que reúnam as condições de admissão, mas que não seja possível admitir, por inexistência de vagas, ficam automaticamente em gestão de candidatos, não conferindo, no entanto, qualquer prioridade na admissão. Tal facto é comunicado ao candidato a </w:t>
      </w:r>
      <w:r w:rsidR="00F3184F">
        <w:rPr>
          <w:rFonts w:ascii="Arial" w:hAnsi="Arial" w:cs="Arial"/>
        </w:rPr>
        <w:t>utente/cliente</w:t>
      </w:r>
      <w:r w:rsidRPr="00B206C1">
        <w:rPr>
          <w:rFonts w:ascii="Arial" w:hAnsi="Arial" w:cs="Arial"/>
        </w:rPr>
        <w:t xml:space="preserve"> ou seu representante legal, presencialmente, através de e</w:t>
      </w:r>
      <w:r>
        <w:rPr>
          <w:rFonts w:ascii="Arial" w:hAnsi="Arial" w:cs="Arial"/>
        </w:rPr>
        <w:t>-</w:t>
      </w:r>
      <w:r w:rsidRPr="00B206C1">
        <w:rPr>
          <w:rFonts w:ascii="Arial" w:hAnsi="Arial" w:cs="Arial"/>
        </w:rPr>
        <w:t>mail ou telefonicamente.</w:t>
      </w:r>
    </w:p>
    <w:p w:rsidR="00427236" w:rsidRPr="00427236" w:rsidRDefault="00427236" w:rsidP="00427236">
      <w:pPr>
        <w:spacing w:line="360" w:lineRule="auto"/>
        <w:jc w:val="both"/>
        <w:rPr>
          <w:rFonts w:ascii="Arial" w:hAnsi="Arial" w:cs="Arial"/>
        </w:rPr>
      </w:pPr>
    </w:p>
    <w:p w:rsidR="00B206C1" w:rsidRPr="00B206C1" w:rsidRDefault="00C47A12" w:rsidP="00B206C1">
      <w:pPr>
        <w:pStyle w:val="PargrafodaLista"/>
        <w:spacing w:line="360" w:lineRule="auto"/>
        <w:ind w:left="284"/>
        <w:jc w:val="center"/>
        <w:rPr>
          <w:rFonts w:ascii="Arial" w:hAnsi="Arial" w:cs="Arial"/>
          <w:b/>
          <w:bCs/>
        </w:rPr>
      </w:pPr>
      <w:r>
        <w:rPr>
          <w:rFonts w:ascii="Arial" w:hAnsi="Arial" w:cs="Arial"/>
          <w:b/>
          <w:bCs/>
        </w:rPr>
        <w:t>NORMA 11</w:t>
      </w:r>
      <w:r w:rsidR="00B206C1" w:rsidRPr="00B206C1">
        <w:rPr>
          <w:rFonts w:ascii="Arial" w:hAnsi="Arial" w:cs="Arial"/>
          <w:b/>
          <w:bCs/>
        </w:rPr>
        <w:t>ª</w:t>
      </w:r>
    </w:p>
    <w:p w:rsidR="00B206C1" w:rsidRPr="00B206C1" w:rsidRDefault="00B206C1" w:rsidP="00B206C1">
      <w:pPr>
        <w:pStyle w:val="PargrafodaLista"/>
        <w:spacing w:line="360" w:lineRule="auto"/>
        <w:ind w:left="284"/>
        <w:jc w:val="center"/>
        <w:rPr>
          <w:rFonts w:ascii="Arial" w:hAnsi="Arial" w:cs="Arial"/>
          <w:b/>
          <w:bCs/>
        </w:rPr>
      </w:pPr>
      <w:r w:rsidRPr="00B206C1">
        <w:rPr>
          <w:rFonts w:ascii="Arial" w:hAnsi="Arial" w:cs="Arial"/>
          <w:b/>
          <w:bCs/>
        </w:rPr>
        <w:t xml:space="preserve">ACOLHIMENTOS DOS NOVOS </w:t>
      </w:r>
      <w:r w:rsidR="00F3184F">
        <w:rPr>
          <w:rFonts w:ascii="Arial" w:hAnsi="Arial" w:cs="Arial"/>
          <w:b/>
          <w:bCs/>
        </w:rPr>
        <w:t>UTENTE</w:t>
      </w:r>
      <w:r w:rsidR="0087788C">
        <w:rPr>
          <w:rFonts w:ascii="Arial" w:hAnsi="Arial" w:cs="Arial"/>
          <w:b/>
          <w:bCs/>
        </w:rPr>
        <w:t>S</w:t>
      </w:r>
      <w:r w:rsidR="00F3184F">
        <w:rPr>
          <w:rFonts w:ascii="Arial" w:hAnsi="Arial" w:cs="Arial"/>
          <w:b/>
          <w:bCs/>
        </w:rPr>
        <w:t>/CLIENTE</w:t>
      </w:r>
      <w:r w:rsidRPr="00B206C1">
        <w:rPr>
          <w:rFonts w:ascii="Arial" w:hAnsi="Arial" w:cs="Arial"/>
          <w:b/>
          <w:bCs/>
        </w:rPr>
        <w:t>S</w:t>
      </w:r>
    </w:p>
    <w:p w:rsidR="00B206C1" w:rsidRDefault="00B206C1" w:rsidP="00B206C1">
      <w:pPr>
        <w:pStyle w:val="PargrafodaLista"/>
        <w:numPr>
          <w:ilvl w:val="0"/>
          <w:numId w:val="19"/>
        </w:numPr>
        <w:spacing w:line="360" w:lineRule="auto"/>
        <w:ind w:left="284"/>
        <w:jc w:val="both"/>
        <w:rPr>
          <w:rFonts w:ascii="Arial" w:hAnsi="Arial" w:cs="Arial"/>
        </w:rPr>
      </w:pPr>
      <w:r w:rsidRPr="00B206C1">
        <w:rPr>
          <w:rFonts w:ascii="Arial" w:hAnsi="Arial" w:cs="Arial"/>
        </w:rPr>
        <w:t xml:space="preserve">No caso de admissão do </w:t>
      </w:r>
      <w:r w:rsidR="00F3184F">
        <w:rPr>
          <w:rFonts w:ascii="Arial" w:hAnsi="Arial" w:cs="Arial"/>
        </w:rPr>
        <w:t>utente/cliente</w:t>
      </w:r>
      <w:r w:rsidRPr="00B206C1">
        <w:rPr>
          <w:rFonts w:ascii="Arial" w:hAnsi="Arial" w:cs="Arial"/>
        </w:rPr>
        <w:t xml:space="preserve">, a este e/ou ao seu representante legal são prestadas as informações sobre as regras de funcionamento da ESTRUTURA RESIDENCIAL PARA PESSOAS IDOSAS, nomeadamente o regulamento interno de funcionamento, as tabelas de comparticipação financeira e o guia de acolhimento; </w:t>
      </w:r>
    </w:p>
    <w:p w:rsidR="00B206C1" w:rsidRDefault="00B206C1" w:rsidP="00B206C1">
      <w:pPr>
        <w:pStyle w:val="PargrafodaLista"/>
        <w:numPr>
          <w:ilvl w:val="0"/>
          <w:numId w:val="19"/>
        </w:numPr>
        <w:spacing w:line="360" w:lineRule="auto"/>
        <w:ind w:left="284"/>
        <w:jc w:val="both"/>
        <w:rPr>
          <w:rFonts w:ascii="Arial" w:hAnsi="Arial" w:cs="Arial"/>
        </w:rPr>
      </w:pPr>
      <w:r w:rsidRPr="00B206C1">
        <w:rPr>
          <w:rFonts w:ascii="Arial" w:hAnsi="Arial" w:cs="Arial"/>
        </w:rPr>
        <w:t xml:space="preserve">O período de adaptação do </w:t>
      </w:r>
      <w:r w:rsidR="00F3184F">
        <w:rPr>
          <w:rFonts w:ascii="Arial" w:hAnsi="Arial" w:cs="Arial"/>
        </w:rPr>
        <w:t>utente/cliente</w:t>
      </w:r>
      <w:r w:rsidRPr="00B206C1">
        <w:rPr>
          <w:rFonts w:ascii="Arial" w:hAnsi="Arial" w:cs="Arial"/>
        </w:rPr>
        <w:t xml:space="preserve">, previsto neste regulamento é de 3 meses; </w:t>
      </w:r>
    </w:p>
    <w:p w:rsidR="00B206C1" w:rsidRPr="00B206C1" w:rsidRDefault="00B206C1" w:rsidP="00B206C1">
      <w:pPr>
        <w:pStyle w:val="PargrafodaLista"/>
        <w:numPr>
          <w:ilvl w:val="0"/>
          <w:numId w:val="19"/>
        </w:numPr>
        <w:spacing w:line="360" w:lineRule="auto"/>
        <w:ind w:left="284"/>
        <w:jc w:val="both"/>
        <w:rPr>
          <w:rFonts w:ascii="Arial" w:hAnsi="Arial" w:cs="Arial"/>
        </w:rPr>
      </w:pPr>
      <w:r w:rsidRPr="00B206C1">
        <w:rPr>
          <w:rFonts w:ascii="Arial" w:hAnsi="Arial" w:cs="Arial"/>
        </w:rPr>
        <w:t xml:space="preserve">Durante este período é implementado um Programa de Acolhimento, previamente definido e que passa por: </w:t>
      </w:r>
    </w:p>
    <w:p w:rsidR="00B206C1" w:rsidRDefault="00B206C1" w:rsidP="00B206C1">
      <w:pPr>
        <w:pStyle w:val="PargrafodaLista"/>
        <w:numPr>
          <w:ilvl w:val="0"/>
          <w:numId w:val="20"/>
        </w:numPr>
        <w:spacing w:line="360" w:lineRule="auto"/>
        <w:jc w:val="both"/>
        <w:rPr>
          <w:rFonts w:ascii="Arial" w:hAnsi="Arial" w:cs="Arial"/>
        </w:rPr>
      </w:pPr>
      <w:r w:rsidRPr="00B206C1">
        <w:rPr>
          <w:rFonts w:ascii="Arial" w:hAnsi="Arial" w:cs="Arial"/>
        </w:rPr>
        <w:t xml:space="preserve">Apresentação da equipa de colaboradores que mais articulem com o </w:t>
      </w:r>
      <w:r w:rsidR="00F3184F">
        <w:rPr>
          <w:rFonts w:ascii="Arial" w:hAnsi="Arial" w:cs="Arial"/>
        </w:rPr>
        <w:t>utente/cliente</w:t>
      </w:r>
      <w:r w:rsidRPr="00B206C1">
        <w:rPr>
          <w:rFonts w:ascii="Arial" w:hAnsi="Arial" w:cs="Arial"/>
        </w:rPr>
        <w:t xml:space="preserve">; </w:t>
      </w:r>
    </w:p>
    <w:p w:rsidR="00B206C1" w:rsidRDefault="00B206C1" w:rsidP="00B206C1">
      <w:pPr>
        <w:pStyle w:val="PargrafodaLista"/>
        <w:numPr>
          <w:ilvl w:val="0"/>
          <w:numId w:val="20"/>
        </w:numPr>
        <w:spacing w:line="360" w:lineRule="auto"/>
        <w:jc w:val="both"/>
        <w:rPr>
          <w:rFonts w:ascii="Arial" w:hAnsi="Arial" w:cs="Arial"/>
        </w:rPr>
      </w:pPr>
      <w:r w:rsidRPr="00B206C1">
        <w:rPr>
          <w:rFonts w:ascii="Arial" w:hAnsi="Arial" w:cs="Arial"/>
        </w:rPr>
        <w:t xml:space="preserve">Apresentação dos outros </w:t>
      </w:r>
      <w:r w:rsidR="00F3184F">
        <w:rPr>
          <w:rFonts w:ascii="Arial" w:hAnsi="Arial" w:cs="Arial"/>
        </w:rPr>
        <w:t>utente</w:t>
      </w:r>
      <w:r w:rsidR="00824866">
        <w:rPr>
          <w:rFonts w:ascii="Arial" w:hAnsi="Arial" w:cs="Arial"/>
        </w:rPr>
        <w:t>s</w:t>
      </w:r>
      <w:r w:rsidR="00F3184F">
        <w:rPr>
          <w:rFonts w:ascii="Arial" w:hAnsi="Arial" w:cs="Arial"/>
        </w:rPr>
        <w:t>/cliente</w:t>
      </w:r>
      <w:r w:rsidRPr="00B206C1">
        <w:rPr>
          <w:rFonts w:ascii="Arial" w:hAnsi="Arial" w:cs="Arial"/>
        </w:rPr>
        <w:t xml:space="preserve">s; </w:t>
      </w:r>
    </w:p>
    <w:p w:rsidR="00B206C1" w:rsidRDefault="00B206C1" w:rsidP="00B206C1">
      <w:pPr>
        <w:pStyle w:val="PargrafodaLista"/>
        <w:numPr>
          <w:ilvl w:val="0"/>
          <w:numId w:val="20"/>
        </w:numPr>
        <w:spacing w:line="360" w:lineRule="auto"/>
        <w:jc w:val="both"/>
        <w:rPr>
          <w:rFonts w:ascii="Arial" w:hAnsi="Arial" w:cs="Arial"/>
        </w:rPr>
      </w:pPr>
      <w:r w:rsidRPr="00B206C1">
        <w:rPr>
          <w:rFonts w:ascii="Arial" w:hAnsi="Arial" w:cs="Arial"/>
        </w:rPr>
        <w:t xml:space="preserve">Visita a todos os espaços da ERPI, incluindo os que não lhe estejam especificamente destinados; </w:t>
      </w:r>
    </w:p>
    <w:p w:rsidR="00B206C1" w:rsidRDefault="00B206C1" w:rsidP="00B206C1">
      <w:pPr>
        <w:pStyle w:val="PargrafodaLista"/>
        <w:numPr>
          <w:ilvl w:val="0"/>
          <w:numId w:val="20"/>
        </w:numPr>
        <w:spacing w:line="360" w:lineRule="auto"/>
        <w:jc w:val="both"/>
        <w:rPr>
          <w:rFonts w:ascii="Arial" w:hAnsi="Arial" w:cs="Arial"/>
        </w:rPr>
      </w:pPr>
      <w:r w:rsidRPr="00B206C1">
        <w:rPr>
          <w:rFonts w:ascii="Arial" w:hAnsi="Arial" w:cs="Arial"/>
        </w:rPr>
        <w:t>Apresentar o programa de atividades da ERPI;</w:t>
      </w:r>
    </w:p>
    <w:p w:rsidR="00B206C1" w:rsidRPr="00067236" w:rsidRDefault="00B206C1" w:rsidP="00B206C1">
      <w:pPr>
        <w:pStyle w:val="Default"/>
        <w:numPr>
          <w:ilvl w:val="0"/>
          <w:numId w:val="20"/>
        </w:numPr>
        <w:spacing w:after="16" w:line="360" w:lineRule="auto"/>
        <w:jc w:val="both"/>
        <w:rPr>
          <w:rFonts w:ascii="Arial" w:hAnsi="Arial" w:cs="Arial"/>
          <w:color w:val="auto"/>
          <w:sz w:val="22"/>
          <w:szCs w:val="22"/>
        </w:rPr>
      </w:pPr>
      <w:r w:rsidRPr="00067236">
        <w:rPr>
          <w:rFonts w:ascii="Arial" w:hAnsi="Arial" w:cs="Arial"/>
          <w:color w:val="auto"/>
          <w:sz w:val="22"/>
          <w:szCs w:val="22"/>
        </w:rPr>
        <w:t xml:space="preserve">Informar os instrumentos de participação dos </w:t>
      </w:r>
      <w:r w:rsidR="00F3184F">
        <w:rPr>
          <w:rFonts w:ascii="Arial" w:hAnsi="Arial" w:cs="Arial"/>
          <w:color w:val="auto"/>
          <w:sz w:val="22"/>
          <w:szCs w:val="22"/>
        </w:rPr>
        <w:t>utente</w:t>
      </w:r>
      <w:r w:rsidR="00824866">
        <w:rPr>
          <w:rFonts w:ascii="Arial" w:hAnsi="Arial" w:cs="Arial"/>
          <w:color w:val="auto"/>
          <w:sz w:val="22"/>
          <w:szCs w:val="22"/>
        </w:rPr>
        <w:t>s</w:t>
      </w:r>
      <w:r w:rsidR="00F3184F">
        <w:rPr>
          <w:rFonts w:ascii="Arial" w:hAnsi="Arial" w:cs="Arial"/>
          <w:color w:val="auto"/>
          <w:sz w:val="22"/>
          <w:szCs w:val="22"/>
        </w:rPr>
        <w:t>/cliente</w:t>
      </w:r>
      <w:r w:rsidRPr="00067236">
        <w:rPr>
          <w:rFonts w:ascii="Arial" w:hAnsi="Arial" w:cs="Arial"/>
          <w:color w:val="auto"/>
          <w:sz w:val="22"/>
          <w:szCs w:val="22"/>
        </w:rPr>
        <w:t xml:space="preserve">s na vida do equipamento, nomeadamente através de sugestões e reclamações; </w:t>
      </w:r>
    </w:p>
    <w:p w:rsidR="00B206C1" w:rsidRPr="00067236" w:rsidRDefault="00B206C1" w:rsidP="00B206C1">
      <w:pPr>
        <w:pStyle w:val="Default"/>
        <w:numPr>
          <w:ilvl w:val="0"/>
          <w:numId w:val="20"/>
        </w:numPr>
        <w:spacing w:after="16" w:line="360" w:lineRule="auto"/>
        <w:jc w:val="both"/>
        <w:rPr>
          <w:rFonts w:ascii="Arial" w:hAnsi="Arial" w:cs="Arial"/>
          <w:color w:val="auto"/>
          <w:sz w:val="22"/>
          <w:szCs w:val="22"/>
        </w:rPr>
      </w:pPr>
      <w:r w:rsidRPr="00067236">
        <w:rPr>
          <w:rFonts w:ascii="Arial" w:hAnsi="Arial" w:cs="Arial"/>
          <w:color w:val="auto"/>
          <w:sz w:val="22"/>
          <w:szCs w:val="22"/>
        </w:rPr>
        <w:t xml:space="preserve">Divulgar os mecanismos de participação dos familiares; </w:t>
      </w:r>
    </w:p>
    <w:p w:rsidR="00B206C1" w:rsidRPr="00067236" w:rsidRDefault="00B206C1" w:rsidP="00B206C1">
      <w:pPr>
        <w:pStyle w:val="Default"/>
        <w:numPr>
          <w:ilvl w:val="0"/>
          <w:numId w:val="20"/>
        </w:numPr>
        <w:spacing w:after="16" w:line="360" w:lineRule="auto"/>
        <w:jc w:val="both"/>
        <w:rPr>
          <w:rFonts w:ascii="Arial" w:hAnsi="Arial" w:cs="Arial"/>
          <w:color w:val="auto"/>
          <w:sz w:val="22"/>
          <w:szCs w:val="22"/>
        </w:rPr>
      </w:pPr>
      <w:r w:rsidRPr="00067236">
        <w:rPr>
          <w:rFonts w:ascii="Arial" w:hAnsi="Arial" w:cs="Arial"/>
          <w:color w:val="auto"/>
          <w:sz w:val="22"/>
          <w:szCs w:val="22"/>
        </w:rPr>
        <w:t xml:space="preserve">Recordar os aspetos mais significativos do regulamento interno de funcionamento, nomeadamente no que se refere aos direitos e deveres de ambas as partes; </w:t>
      </w:r>
    </w:p>
    <w:p w:rsidR="00B206C1" w:rsidRPr="00067236" w:rsidRDefault="00B206C1" w:rsidP="00B206C1">
      <w:pPr>
        <w:pStyle w:val="Default"/>
        <w:numPr>
          <w:ilvl w:val="0"/>
          <w:numId w:val="20"/>
        </w:numPr>
        <w:spacing w:after="16" w:line="360" w:lineRule="auto"/>
        <w:jc w:val="both"/>
        <w:rPr>
          <w:rFonts w:ascii="Arial" w:hAnsi="Arial" w:cs="Arial"/>
          <w:color w:val="auto"/>
          <w:sz w:val="22"/>
          <w:szCs w:val="22"/>
        </w:rPr>
      </w:pPr>
      <w:r w:rsidRPr="00067236">
        <w:rPr>
          <w:rFonts w:ascii="Arial" w:hAnsi="Arial" w:cs="Arial"/>
          <w:color w:val="auto"/>
          <w:sz w:val="22"/>
          <w:szCs w:val="22"/>
        </w:rPr>
        <w:t xml:space="preserve">Elaborar a lista de pertences do </w:t>
      </w:r>
      <w:r w:rsidR="00F3184F">
        <w:rPr>
          <w:rFonts w:ascii="Arial" w:hAnsi="Arial" w:cs="Arial"/>
          <w:color w:val="auto"/>
          <w:sz w:val="22"/>
          <w:szCs w:val="22"/>
        </w:rPr>
        <w:t>utente/cliente</w:t>
      </w:r>
      <w:r w:rsidRPr="00067236">
        <w:rPr>
          <w:rFonts w:ascii="Arial" w:hAnsi="Arial" w:cs="Arial"/>
          <w:color w:val="auto"/>
          <w:sz w:val="22"/>
          <w:szCs w:val="22"/>
        </w:rPr>
        <w:t>;</w:t>
      </w:r>
    </w:p>
    <w:p w:rsidR="00B206C1" w:rsidRDefault="00B206C1" w:rsidP="00B206C1">
      <w:pPr>
        <w:pStyle w:val="PargrafodaLista"/>
        <w:numPr>
          <w:ilvl w:val="0"/>
          <w:numId w:val="19"/>
        </w:numPr>
        <w:spacing w:line="360" w:lineRule="auto"/>
        <w:ind w:left="284"/>
        <w:jc w:val="both"/>
        <w:rPr>
          <w:rFonts w:ascii="Arial" w:hAnsi="Arial" w:cs="Arial"/>
        </w:rPr>
      </w:pPr>
      <w:r w:rsidRPr="00067236">
        <w:rPr>
          <w:rFonts w:ascii="Arial" w:hAnsi="Arial" w:cs="Arial"/>
        </w:rPr>
        <w:lastRenderedPageBreak/>
        <w:t xml:space="preserve">Findo o período de adaptação acima referido e caso o </w:t>
      </w:r>
      <w:r w:rsidR="00F3184F">
        <w:rPr>
          <w:rFonts w:ascii="Arial" w:hAnsi="Arial" w:cs="Arial"/>
        </w:rPr>
        <w:t>utente/cliente</w:t>
      </w:r>
      <w:r w:rsidRPr="00067236">
        <w:rPr>
          <w:rFonts w:ascii="Arial" w:hAnsi="Arial" w:cs="Arial"/>
        </w:rPr>
        <w:t xml:space="preserve"> não se integre, deve ser realizada uma avaliação do Programa de Acolhimento, identificando os fatores que determinaram a não integração e, se oportuno, procurar superá-los promovendo alterações. Se a inadaptação persistir, é dada a possibilidade, quer à instituição, quer ao </w:t>
      </w:r>
      <w:r w:rsidR="00F3184F">
        <w:rPr>
          <w:rFonts w:ascii="Arial" w:hAnsi="Arial" w:cs="Arial"/>
        </w:rPr>
        <w:t>utente/cliente</w:t>
      </w:r>
      <w:r>
        <w:rPr>
          <w:rFonts w:ascii="Arial" w:hAnsi="Arial" w:cs="Arial"/>
        </w:rPr>
        <w:t xml:space="preserve">, de rescindir o contrato. </w:t>
      </w:r>
    </w:p>
    <w:p w:rsidR="00B206C1" w:rsidRDefault="00B206C1" w:rsidP="00B206C1">
      <w:pPr>
        <w:pStyle w:val="PargrafodaLista"/>
        <w:spacing w:line="360" w:lineRule="auto"/>
        <w:ind w:left="284"/>
        <w:jc w:val="both"/>
        <w:rPr>
          <w:rFonts w:ascii="Arial" w:hAnsi="Arial" w:cs="Arial"/>
        </w:rPr>
      </w:pPr>
    </w:p>
    <w:p w:rsidR="00B206C1" w:rsidRPr="00B206C1" w:rsidRDefault="00C47A12" w:rsidP="00B206C1">
      <w:pPr>
        <w:pStyle w:val="PargrafodaLista"/>
        <w:spacing w:line="360" w:lineRule="auto"/>
        <w:ind w:left="284"/>
        <w:jc w:val="center"/>
        <w:rPr>
          <w:rFonts w:ascii="Arial" w:hAnsi="Arial" w:cs="Arial"/>
          <w:b/>
          <w:bCs/>
        </w:rPr>
      </w:pPr>
      <w:r>
        <w:rPr>
          <w:rFonts w:ascii="Arial" w:hAnsi="Arial" w:cs="Arial"/>
          <w:b/>
          <w:bCs/>
        </w:rPr>
        <w:t>NORMA 12</w:t>
      </w:r>
      <w:r w:rsidR="00B206C1" w:rsidRPr="00B206C1">
        <w:rPr>
          <w:rFonts w:ascii="Arial" w:hAnsi="Arial" w:cs="Arial"/>
          <w:b/>
          <w:bCs/>
        </w:rPr>
        <w:t>ª</w:t>
      </w:r>
    </w:p>
    <w:p w:rsidR="00B206C1" w:rsidRPr="00B206C1" w:rsidRDefault="00B206C1" w:rsidP="00B206C1">
      <w:pPr>
        <w:pStyle w:val="PargrafodaLista"/>
        <w:spacing w:line="360" w:lineRule="auto"/>
        <w:ind w:left="284"/>
        <w:jc w:val="center"/>
        <w:rPr>
          <w:rFonts w:ascii="Arial" w:hAnsi="Arial" w:cs="Arial"/>
          <w:b/>
          <w:bCs/>
        </w:rPr>
      </w:pPr>
      <w:r w:rsidRPr="00B206C1">
        <w:rPr>
          <w:rFonts w:ascii="Arial" w:hAnsi="Arial" w:cs="Arial"/>
          <w:b/>
          <w:bCs/>
        </w:rPr>
        <w:t xml:space="preserve">PROCESSO INDIVIDUAL DO </w:t>
      </w:r>
      <w:r w:rsidR="00F3184F">
        <w:rPr>
          <w:rFonts w:ascii="Arial" w:hAnsi="Arial" w:cs="Arial"/>
          <w:b/>
          <w:bCs/>
        </w:rPr>
        <w:t>UTENTE/CLIENTE</w:t>
      </w:r>
    </w:p>
    <w:p w:rsidR="00B206C1" w:rsidRPr="00B206C1" w:rsidRDefault="00B206C1" w:rsidP="00EF438C">
      <w:pPr>
        <w:pStyle w:val="PargrafodaLista"/>
        <w:numPr>
          <w:ilvl w:val="0"/>
          <w:numId w:val="21"/>
        </w:numPr>
        <w:tabs>
          <w:tab w:val="left" w:pos="284"/>
        </w:tabs>
        <w:spacing w:line="360" w:lineRule="auto"/>
        <w:ind w:left="284"/>
        <w:jc w:val="both"/>
        <w:rPr>
          <w:rFonts w:ascii="Arial" w:hAnsi="Arial" w:cs="Arial"/>
        </w:rPr>
      </w:pPr>
      <w:r w:rsidRPr="00B206C1">
        <w:rPr>
          <w:rFonts w:ascii="Arial" w:hAnsi="Arial" w:cs="Arial"/>
        </w:rPr>
        <w:t xml:space="preserve">Do processo individual do </w:t>
      </w:r>
      <w:r w:rsidR="00F3184F">
        <w:rPr>
          <w:rFonts w:ascii="Arial" w:hAnsi="Arial" w:cs="Arial"/>
        </w:rPr>
        <w:t>utente/cliente</w:t>
      </w:r>
      <w:r w:rsidRPr="00B206C1">
        <w:rPr>
          <w:rFonts w:ascii="Arial" w:hAnsi="Arial" w:cs="Arial"/>
        </w:rPr>
        <w:t xml:space="preserve"> consta: </w:t>
      </w:r>
    </w:p>
    <w:p w:rsidR="00B206C1" w:rsidRDefault="00B206C1" w:rsidP="00EF438C">
      <w:pPr>
        <w:pStyle w:val="PargrafodaLista"/>
        <w:numPr>
          <w:ilvl w:val="0"/>
          <w:numId w:val="22"/>
        </w:numPr>
        <w:spacing w:line="360" w:lineRule="auto"/>
        <w:jc w:val="both"/>
        <w:rPr>
          <w:rFonts w:ascii="Arial" w:hAnsi="Arial" w:cs="Arial"/>
        </w:rPr>
      </w:pPr>
      <w:r w:rsidRPr="00B206C1">
        <w:rPr>
          <w:rFonts w:ascii="Arial" w:hAnsi="Arial" w:cs="Arial"/>
        </w:rPr>
        <w:t xml:space="preserve">Identificação do </w:t>
      </w:r>
      <w:r w:rsidR="00F3184F">
        <w:rPr>
          <w:rFonts w:ascii="Arial" w:hAnsi="Arial" w:cs="Arial"/>
        </w:rPr>
        <w:t>utente/cliente</w:t>
      </w:r>
      <w:r w:rsidRPr="00B206C1">
        <w:rPr>
          <w:rFonts w:ascii="Arial" w:hAnsi="Arial" w:cs="Arial"/>
        </w:rPr>
        <w:t xml:space="preserve">; </w:t>
      </w:r>
    </w:p>
    <w:p w:rsidR="00B206C1" w:rsidRDefault="00B206C1" w:rsidP="00EF438C">
      <w:pPr>
        <w:pStyle w:val="PargrafodaLista"/>
        <w:numPr>
          <w:ilvl w:val="0"/>
          <w:numId w:val="22"/>
        </w:numPr>
        <w:spacing w:line="360" w:lineRule="auto"/>
        <w:jc w:val="both"/>
        <w:rPr>
          <w:rFonts w:ascii="Arial" w:hAnsi="Arial" w:cs="Arial"/>
        </w:rPr>
      </w:pPr>
      <w:r w:rsidRPr="00B206C1">
        <w:rPr>
          <w:rFonts w:ascii="Arial" w:hAnsi="Arial" w:cs="Arial"/>
        </w:rPr>
        <w:t xml:space="preserve">Data de admissão; </w:t>
      </w:r>
    </w:p>
    <w:p w:rsidR="00B206C1" w:rsidRDefault="00B206C1" w:rsidP="00EF438C">
      <w:pPr>
        <w:pStyle w:val="PargrafodaLista"/>
        <w:numPr>
          <w:ilvl w:val="0"/>
          <w:numId w:val="22"/>
        </w:numPr>
        <w:spacing w:line="360" w:lineRule="auto"/>
        <w:jc w:val="both"/>
        <w:rPr>
          <w:rFonts w:ascii="Arial" w:hAnsi="Arial" w:cs="Arial"/>
        </w:rPr>
      </w:pPr>
      <w:r w:rsidRPr="00B206C1">
        <w:rPr>
          <w:rFonts w:ascii="Arial" w:hAnsi="Arial" w:cs="Arial"/>
        </w:rPr>
        <w:t xml:space="preserve">Identificação e contacto do familiar ou representante legal; </w:t>
      </w:r>
    </w:p>
    <w:p w:rsidR="00B206C1" w:rsidRDefault="00B206C1" w:rsidP="00EF438C">
      <w:pPr>
        <w:pStyle w:val="PargrafodaLista"/>
        <w:numPr>
          <w:ilvl w:val="0"/>
          <w:numId w:val="22"/>
        </w:numPr>
        <w:spacing w:line="360" w:lineRule="auto"/>
        <w:jc w:val="both"/>
        <w:rPr>
          <w:rFonts w:ascii="Arial" w:hAnsi="Arial" w:cs="Arial"/>
        </w:rPr>
      </w:pPr>
      <w:r w:rsidRPr="00B206C1">
        <w:rPr>
          <w:rFonts w:ascii="Arial" w:hAnsi="Arial" w:cs="Arial"/>
        </w:rPr>
        <w:t xml:space="preserve">Identificação e contacto do médico assistente; </w:t>
      </w:r>
    </w:p>
    <w:p w:rsidR="00B206C1" w:rsidRDefault="00B206C1" w:rsidP="00EF438C">
      <w:pPr>
        <w:pStyle w:val="PargrafodaLista"/>
        <w:numPr>
          <w:ilvl w:val="0"/>
          <w:numId w:val="22"/>
        </w:numPr>
        <w:spacing w:line="360" w:lineRule="auto"/>
        <w:jc w:val="both"/>
        <w:rPr>
          <w:rFonts w:ascii="Arial" w:hAnsi="Arial" w:cs="Arial"/>
        </w:rPr>
      </w:pPr>
      <w:r w:rsidRPr="00B206C1">
        <w:rPr>
          <w:rFonts w:ascii="Arial" w:hAnsi="Arial" w:cs="Arial"/>
        </w:rPr>
        <w:t xml:space="preserve">Identificação da situação social; </w:t>
      </w:r>
    </w:p>
    <w:p w:rsidR="00B206C1" w:rsidRDefault="00B206C1" w:rsidP="00EF438C">
      <w:pPr>
        <w:pStyle w:val="PargrafodaLista"/>
        <w:numPr>
          <w:ilvl w:val="0"/>
          <w:numId w:val="22"/>
        </w:numPr>
        <w:spacing w:line="360" w:lineRule="auto"/>
        <w:jc w:val="both"/>
        <w:rPr>
          <w:rFonts w:ascii="Arial" w:hAnsi="Arial" w:cs="Arial"/>
        </w:rPr>
      </w:pPr>
      <w:r w:rsidRPr="00B206C1">
        <w:rPr>
          <w:rFonts w:ascii="Arial" w:hAnsi="Arial" w:cs="Arial"/>
        </w:rPr>
        <w:t xml:space="preserve">Processo de saúde, que possa ser consultado de forma autónoma; </w:t>
      </w:r>
    </w:p>
    <w:p w:rsidR="00B206C1" w:rsidRDefault="00B206C1" w:rsidP="00EF438C">
      <w:pPr>
        <w:pStyle w:val="PargrafodaLista"/>
        <w:numPr>
          <w:ilvl w:val="0"/>
          <w:numId w:val="22"/>
        </w:numPr>
        <w:spacing w:line="360" w:lineRule="auto"/>
        <w:jc w:val="both"/>
        <w:rPr>
          <w:rFonts w:ascii="Arial" w:hAnsi="Arial" w:cs="Arial"/>
        </w:rPr>
      </w:pPr>
      <w:r w:rsidRPr="00B206C1">
        <w:rPr>
          <w:rFonts w:ascii="Arial" w:hAnsi="Arial" w:cs="Arial"/>
        </w:rPr>
        <w:t xml:space="preserve">Plano Individual de Cuidados (PIC); </w:t>
      </w:r>
    </w:p>
    <w:p w:rsidR="00B206C1" w:rsidRDefault="00B206C1" w:rsidP="00EF438C">
      <w:pPr>
        <w:pStyle w:val="PargrafodaLista"/>
        <w:numPr>
          <w:ilvl w:val="0"/>
          <w:numId w:val="22"/>
        </w:numPr>
        <w:spacing w:line="360" w:lineRule="auto"/>
        <w:jc w:val="both"/>
        <w:rPr>
          <w:rFonts w:ascii="Arial" w:hAnsi="Arial" w:cs="Arial"/>
        </w:rPr>
      </w:pPr>
      <w:r w:rsidRPr="00B206C1">
        <w:rPr>
          <w:rFonts w:ascii="Arial" w:hAnsi="Arial" w:cs="Arial"/>
        </w:rPr>
        <w:t xml:space="preserve">Cessação do contrato de prestação de serviços </w:t>
      </w:r>
      <w:r>
        <w:rPr>
          <w:rFonts w:ascii="Arial" w:hAnsi="Arial" w:cs="Arial"/>
        </w:rPr>
        <w:t>com indicação da data e motivo;</w:t>
      </w:r>
    </w:p>
    <w:p w:rsidR="00B206C1" w:rsidRPr="00B206C1" w:rsidRDefault="00B206C1" w:rsidP="00EF438C">
      <w:pPr>
        <w:pStyle w:val="PargrafodaLista"/>
        <w:numPr>
          <w:ilvl w:val="0"/>
          <w:numId w:val="22"/>
        </w:numPr>
        <w:spacing w:line="360" w:lineRule="auto"/>
        <w:jc w:val="both"/>
        <w:rPr>
          <w:rFonts w:ascii="Arial" w:hAnsi="Arial" w:cs="Arial"/>
        </w:rPr>
      </w:pPr>
      <w:r w:rsidRPr="00B206C1">
        <w:rPr>
          <w:rFonts w:ascii="Arial" w:hAnsi="Arial" w:cs="Arial"/>
        </w:rPr>
        <w:t xml:space="preserve">Contrato de prestação de serviços </w:t>
      </w:r>
    </w:p>
    <w:p w:rsidR="00B206C1" w:rsidRPr="00B206C1" w:rsidRDefault="008D3479" w:rsidP="00EF438C">
      <w:pPr>
        <w:pStyle w:val="PargrafodaLista"/>
        <w:numPr>
          <w:ilvl w:val="0"/>
          <w:numId w:val="21"/>
        </w:numPr>
        <w:tabs>
          <w:tab w:val="left" w:pos="284"/>
        </w:tabs>
        <w:spacing w:line="360" w:lineRule="auto"/>
        <w:ind w:left="284"/>
        <w:jc w:val="both"/>
        <w:rPr>
          <w:rFonts w:ascii="Arial" w:hAnsi="Arial" w:cs="Arial"/>
        </w:rPr>
      </w:pPr>
      <w:r>
        <w:rPr>
          <w:rFonts w:ascii="Arial" w:hAnsi="Arial" w:cs="Arial"/>
        </w:rPr>
        <w:t xml:space="preserve">O Processo Individual do </w:t>
      </w:r>
      <w:r w:rsidR="00F3184F">
        <w:rPr>
          <w:rFonts w:ascii="Arial" w:hAnsi="Arial" w:cs="Arial"/>
        </w:rPr>
        <w:t>utente/cliente</w:t>
      </w:r>
      <w:r w:rsidR="00B206C1" w:rsidRPr="00B206C1">
        <w:rPr>
          <w:rFonts w:ascii="Arial" w:hAnsi="Arial" w:cs="Arial"/>
        </w:rPr>
        <w:t xml:space="preserve"> é arquivado em local próprio e de fácil acesso à coordenação técnica, garantindo sempre a sua confidencialidade; </w:t>
      </w:r>
    </w:p>
    <w:p w:rsidR="00B206C1" w:rsidRDefault="00B206C1" w:rsidP="00EF438C">
      <w:pPr>
        <w:pStyle w:val="PargrafodaLista"/>
        <w:numPr>
          <w:ilvl w:val="0"/>
          <w:numId w:val="21"/>
        </w:numPr>
        <w:tabs>
          <w:tab w:val="left" w:pos="284"/>
        </w:tabs>
        <w:spacing w:line="360" w:lineRule="auto"/>
        <w:ind w:left="284"/>
        <w:jc w:val="both"/>
        <w:rPr>
          <w:rFonts w:ascii="Arial" w:hAnsi="Arial" w:cs="Arial"/>
        </w:rPr>
      </w:pPr>
      <w:r w:rsidRPr="00B206C1">
        <w:rPr>
          <w:rFonts w:ascii="Arial" w:hAnsi="Arial" w:cs="Arial"/>
        </w:rPr>
        <w:t>Cada processo individual deve ser permanentemente atualizado.</w:t>
      </w:r>
    </w:p>
    <w:p w:rsidR="008D3479" w:rsidRDefault="008D3479" w:rsidP="008D3479">
      <w:pPr>
        <w:pStyle w:val="PargrafodaLista"/>
        <w:tabs>
          <w:tab w:val="left" w:pos="284"/>
        </w:tabs>
        <w:spacing w:line="360" w:lineRule="auto"/>
        <w:ind w:left="284"/>
        <w:jc w:val="both"/>
        <w:rPr>
          <w:rFonts w:ascii="Arial" w:hAnsi="Arial" w:cs="Arial"/>
        </w:rPr>
      </w:pPr>
    </w:p>
    <w:p w:rsidR="008D3479" w:rsidRPr="008D3479" w:rsidRDefault="008D3479" w:rsidP="008D3479">
      <w:pPr>
        <w:pStyle w:val="PargrafodaLista"/>
        <w:spacing w:line="360" w:lineRule="auto"/>
        <w:ind w:left="284"/>
        <w:jc w:val="center"/>
        <w:rPr>
          <w:rFonts w:ascii="Arial" w:hAnsi="Arial" w:cs="Arial"/>
          <w:b/>
          <w:bCs/>
        </w:rPr>
      </w:pPr>
      <w:r w:rsidRPr="008D3479">
        <w:rPr>
          <w:rFonts w:ascii="Arial" w:hAnsi="Arial" w:cs="Arial"/>
          <w:b/>
          <w:bCs/>
        </w:rPr>
        <w:t>CAPÍTULO III</w:t>
      </w:r>
    </w:p>
    <w:p w:rsidR="008D3479" w:rsidRDefault="008D3479" w:rsidP="00BA4AE8">
      <w:pPr>
        <w:pStyle w:val="PargrafodaLista"/>
        <w:spacing w:line="360" w:lineRule="auto"/>
        <w:ind w:left="284"/>
        <w:jc w:val="center"/>
        <w:rPr>
          <w:rFonts w:ascii="Arial" w:hAnsi="Arial" w:cs="Arial"/>
          <w:b/>
          <w:bCs/>
        </w:rPr>
      </w:pPr>
      <w:r w:rsidRPr="008D3479">
        <w:rPr>
          <w:rFonts w:ascii="Arial" w:hAnsi="Arial" w:cs="Arial"/>
          <w:b/>
          <w:bCs/>
        </w:rPr>
        <w:t>REGRAS DE FUNCIONAMENTO</w:t>
      </w:r>
    </w:p>
    <w:p w:rsidR="00D21CDE" w:rsidRPr="00BA4AE8" w:rsidRDefault="00D21CDE" w:rsidP="00BA4AE8">
      <w:pPr>
        <w:pStyle w:val="PargrafodaLista"/>
        <w:spacing w:line="360" w:lineRule="auto"/>
        <w:ind w:left="284"/>
        <w:jc w:val="center"/>
        <w:rPr>
          <w:rFonts w:ascii="Arial" w:hAnsi="Arial" w:cs="Arial"/>
          <w:b/>
          <w:bCs/>
        </w:rPr>
      </w:pPr>
    </w:p>
    <w:p w:rsidR="008D3479" w:rsidRPr="008D3479" w:rsidRDefault="008D3479" w:rsidP="008D3479">
      <w:pPr>
        <w:pStyle w:val="PargrafodaLista"/>
        <w:spacing w:line="360" w:lineRule="auto"/>
        <w:ind w:left="284"/>
        <w:jc w:val="center"/>
        <w:rPr>
          <w:rFonts w:ascii="Arial" w:hAnsi="Arial" w:cs="Arial"/>
          <w:b/>
          <w:bCs/>
        </w:rPr>
      </w:pPr>
      <w:r w:rsidRPr="008D3479">
        <w:rPr>
          <w:rFonts w:ascii="Arial" w:hAnsi="Arial" w:cs="Arial"/>
          <w:b/>
          <w:bCs/>
        </w:rPr>
        <w:t>NORMA 1</w:t>
      </w:r>
      <w:r w:rsidR="00C47A12">
        <w:rPr>
          <w:rFonts w:ascii="Arial" w:hAnsi="Arial" w:cs="Arial"/>
          <w:b/>
          <w:bCs/>
        </w:rPr>
        <w:t>3</w:t>
      </w:r>
      <w:r w:rsidRPr="008D3479">
        <w:rPr>
          <w:rFonts w:ascii="Arial" w:hAnsi="Arial" w:cs="Arial"/>
          <w:b/>
          <w:bCs/>
        </w:rPr>
        <w:t>ª</w:t>
      </w:r>
    </w:p>
    <w:p w:rsidR="008D3479" w:rsidRDefault="008D3479" w:rsidP="008D3479">
      <w:pPr>
        <w:pStyle w:val="PargrafodaLista"/>
        <w:spacing w:line="360" w:lineRule="auto"/>
        <w:ind w:left="284"/>
        <w:jc w:val="center"/>
        <w:rPr>
          <w:rFonts w:ascii="Arial" w:hAnsi="Arial" w:cs="Arial"/>
          <w:b/>
          <w:bCs/>
        </w:rPr>
      </w:pPr>
      <w:r w:rsidRPr="008D3479">
        <w:rPr>
          <w:rFonts w:ascii="Arial" w:hAnsi="Arial" w:cs="Arial"/>
          <w:b/>
          <w:bCs/>
        </w:rPr>
        <w:t>HORARIO DE FUNCIONAMENTO</w:t>
      </w:r>
    </w:p>
    <w:p w:rsidR="008D3479" w:rsidRDefault="008D3479" w:rsidP="00EF438C">
      <w:pPr>
        <w:pStyle w:val="Normal1"/>
        <w:widowControl w:val="0"/>
        <w:numPr>
          <w:ilvl w:val="0"/>
          <w:numId w:val="23"/>
        </w:numPr>
        <w:tabs>
          <w:tab w:val="left" w:pos="284"/>
        </w:tabs>
        <w:spacing w:after="0" w:line="360" w:lineRule="auto"/>
        <w:ind w:left="284" w:right="-14" w:hanging="284"/>
        <w:contextualSpacing/>
        <w:jc w:val="both"/>
        <w:rPr>
          <w:rFonts w:ascii="Arial" w:eastAsia="Arial" w:hAnsi="Arial" w:cs="Arial"/>
          <w:szCs w:val="22"/>
        </w:rPr>
      </w:pPr>
      <w:r w:rsidRPr="00067236">
        <w:rPr>
          <w:rFonts w:ascii="Arial" w:hAnsi="Arial" w:cs="Arial"/>
          <w:szCs w:val="22"/>
        </w:rPr>
        <w:t xml:space="preserve">A ESTRUTURA RESIDENCIAL PARA PESSOAS IDOSAS funciona todos os dias do ano e 24h00/dia; </w:t>
      </w:r>
    </w:p>
    <w:p w:rsidR="008D3479" w:rsidRDefault="008D3479" w:rsidP="00EF438C">
      <w:pPr>
        <w:pStyle w:val="Normal1"/>
        <w:widowControl w:val="0"/>
        <w:numPr>
          <w:ilvl w:val="0"/>
          <w:numId w:val="23"/>
        </w:numPr>
        <w:tabs>
          <w:tab w:val="left" w:pos="284"/>
        </w:tabs>
        <w:spacing w:after="0" w:line="360" w:lineRule="auto"/>
        <w:ind w:left="284" w:right="-14" w:hanging="284"/>
        <w:contextualSpacing/>
        <w:jc w:val="both"/>
        <w:rPr>
          <w:rFonts w:ascii="Arial" w:eastAsia="Arial" w:hAnsi="Arial" w:cs="Arial"/>
          <w:szCs w:val="22"/>
        </w:rPr>
      </w:pPr>
      <w:r w:rsidRPr="008D3479">
        <w:rPr>
          <w:rFonts w:ascii="Arial" w:eastAsia="Arial" w:hAnsi="Arial" w:cs="Arial"/>
          <w:szCs w:val="22"/>
        </w:rPr>
        <w:t>Os horários das refeições e das visitas constam em documento escrito e exposto em local adequado.</w:t>
      </w:r>
    </w:p>
    <w:p w:rsidR="008D3479" w:rsidRDefault="008D3479" w:rsidP="008D3479">
      <w:pPr>
        <w:pStyle w:val="Normal1"/>
        <w:widowControl w:val="0"/>
        <w:tabs>
          <w:tab w:val="left" w:pos="284"/>
        </w:tabs>
        <w:spacing w:after="0" w:line="360" w:lineRule="auto"/>
        <w:ind w:left="284" w:right="-14"/>
        <w:contextualSpacing/>
        <w:jc w:val="both"/>
        <w:rPr>
          <w:rFonts w:ascii="Arial" w:eastAsia="Arial" w:hAnsi="Arial" w:cs="Arial"/>
          <w:szCs w:val="22"/>
        </w:rPr>
      </w:pPr>
    </w:p>
    <w:p w:rsidR="00D21CDE" w:rsidRPr="008D3479" w:rsidRDefault="00D21CDE" w:rsidP="008D3479">
      <w:pPr>
        <w:pStyle w:val="Normal1"/>
        <w:widowControl w:val="0"/>
        <w:tabs>
          <w:tab w:val="left" w:pos="284"/>
        </w:tabs>
        <w:spacing w:after="0" w:line="360" w:lineRule="auto"/>
        <w:ind w:left="284" w:right="-14"/>
        <w:contextualSpacing/>
        <w:jc w:val="both"/>
        <w:rPr>
          <w:rFonts w:ascii="Arial" w:eastAsia="Arial" w:hAnsi="Arial" w:cs="Arial"/>
          <w:szCs w:val="22"/>
        </w:rPr>
      </w:pPr>
    </w:p>
    <w:p w:rsidR="008D3479" w:rsidRPr="008D3479" w:rsidRDefault="00C47A12" w:rsidP="008D3479">
      <w:pPr>
        <w:pStyle w:val="PargrafodaLista"/>
        <w:spacing w:line="360" w:lineRule="auto"/>
        <w:ind w:left="284"/>
        <w:jc w:val="center"/>
        <w:rPr>
          <w:rFonts w:ascii="Arial" w:hAnsi="Arial" w:cs="Arial"/>
          <w:b/>
          <w:bCs/>
        </w:rPr>
      </w:pPr>
      <w:r>
        <w:rPr>
          <w:rFonts w:ascii="Arial" w:hAnsi="Arial" w:cs="Arial"/>
          <w:b/>
          <w:bCs/>
        </w:rPr>
        <w:t>NORMA 14</w:t>
      </w:r>
      <w:r w:rsidR="008D3479" w:rsidRPr="008D3479">
        <w:rPr>
          <w:rFonts w:ascii="Arial" w:hAnsi="Arial" w:cs="Arial"/>
          <w:b/>
          <w:bCs/>
        </w:rPr>
        <w:t>ª</w:t>
      </w:r>
    </w:p>
    <w:p w:rsidR="008D3479" w:rsidRPr="00427236" w:rsidRDefault="008D3479" w:rsidP="008D3479">
      <w:pPr>
        <w:pStyle w:val="PargrafodaLista"/>
        <w:spacing w:line="360" w:lineRule="auto"/>
        <w:ind w:left="284"/>
        <w:jc w:val="center"/>
        <w:rPr>
          <w:rFonts w:ascii="Arial" w:hAnsi="Arial" w:cs="Arial"/>
          <w:b/>
          <w:bCs/>
          <w:caps/>
        </w:rPr>
      </w:pPr>
      <w:r w:rsidRPr="00427236">
        <w:rPr>
          <w:rFonts w:ascii="Arial" w:hAnsi="Arial" w:cs="Arial"/>
          <w:b/>
          <w:bCs/>
          <w:caps/>
        </w:rPr>
        <w:t>Regime de Visitas</w:t>
      </w:r>
    </w:p>
    <w:p w:rsidR="008D3479" w:rsidRDefault="008D3479" w:rsidP="00EF438C">
      <w:pPr>
        <w:pStyle w:val="PargrafodaLista"/>
        <w:numPr>
          <w:ilvl w:val="0"/>
          <w:numId w:val="24"/>
        </w:numPr>
        <w:spacing w:line="360" w:lineRule="auto"/>
        <w:ind w:left="284"/>
        <w:jc w:val="both"/>
        <w:rPr>
          <w:rFonts w:ascii="Arial" w:hAnsi="Arial" w:cs="Arial"/>
          <w:bCs/>
        </w:rPr>
      </w:pPr>
      <w:r w:rsidRPr="008D3479">
        <w:rPr>
          <w:rFonts w:ascii="Arial" w:hAnsi="Arial" w:cs="Arial"/>
          <w:bCs/>
        </w:rPr>
        <w:lastRenderedPageBreak/>
        <w:t xml:space="preserve">São facultadas visitas dos familiares dos </w:t>
      </w:r>
      <w:r w:rsidR="00F3184F">
        <w:rPr>
          <w:rFonts w:ascii="Arial" w:hAnsi="Arial" w:cs="Arial"/>
          <w:bCs/>
        </w:rPr>
        <w:t>utente</w:t>
      </w:r>
      <w:r w:rsidR="00C770A4">
        <w:rPr>
          <w:rFonts w:ascii="Arial" w:hAnsi="Arial" w:cs="Arial"/>
          <w:bCs/>
        </w:rPr>
        <w:t>s</w:t>
      </w:r>
      <w:r w:rsidR="00F3184F">
        <w:rPr>
          <w:rFonts w:ascii="Arial" w:hAnsi="Arial" w:cs="Arial"/>
          <w:bCs/>
        </w:rPr>
        <w:t>/cliente</w:t>
      </w:r>
      <w:r w:rsidRPr="008D3479">
        <w:rPr>
          <w:rFonts w:ascii="Arial" w:hAnsi="Arial" w:cs="Arial"/>
          <w:bCs/>
        </w:rPr>
        <w:t>s de acordo com os horários fixados.</w:t>
      </w:r>
    </w:p>
    <w:p w:rsidR="008D3479" w:rsidRDefault="008D3479" w:rsidP="00EF438C">
      <w:pPr>
        <w:pStyle w:val="PargrafodaLista"/>
        <w:numPr>
          <w:ilvl w:val="0"/>
          <w:numId w:val="24"/>
        </w:numPr>
        <w:spacing w:line="360" w:lineRule="auto"/>
        <w:ind w:left="284"/>
        <w:jc w:val="both"/>
        <w:rPr>
          <w:rFonts w:ascii="Arial" w:hAnsi="Arial" w:cs="Arial"/>
          <w:bCs/>
        </w:rPr>
      </w:pPr>
      <w:r w:rsidRPr="008D3479">
        <w:rPr>
          <w:rFonts w:ascii="Arial" w:hAnsi="Arial" w:cs="Arial"/>
          <w:bCs/>
        </w:rPr>
        <w:t>As visitas serão feitas das 10 horas às 12 horas e das 15 horas às 18 horas.</w:t>
      </w:r>
    </w:p>
    <w:p w:rsidR="008D3479" w:rsidRDefault="008D3479" w:rsidP="00EF438C">
      <w:pPr>
        <w:pStyle w:val="PargrafodaLista"/>
        <w:numPr>
          <w:ilvl w:val="0"/>
          <w:numId w:val="24"/>
        </w:numPr>
        <w:spacing w:line="360" w:lineRule="auto"/>
        <w:ind w:left="284"/>
        <w:jc w:val="both"/>
        <w:rPr>
          <w:rFonts w:ascii="Arial" w:hAnsi="Arial" w:cs="Arial"/>
          <w:bCs/>
        </w:rPr>
      </w:pPr>
      <w:r w:rsidRPr="008D3479">
        <w:rPr>
          <w:rFonts w:ascii="Arial" w:hAnsi="Arial" w:cs="Arial"/>
          <w:bCs/>
        </w:rPr>
        <w:t xml:space="preserve">As visitas não podem ser feitas, designadamente, quando os </w:t>
      </w:r>
      <w:r w:rsidR="00C47A12">
        <w:rPr>
          <w:rFonts w:ascii="Arial" w:hAnsi="Arial" w:cs="Arial"/>
          <w:bCs/>
        </w:rPr>
        <w:t>clientes/</w:t>
      </w:r>
      <w:r w:rsidR="00F3184F">
        <w:rPr>
          <w:rFonts w:ascii="Arial" w:hAnsi="Arial" w:cs="Arial"/>
          <w:bCs/>
        </w:rPr>
        <w:t>utente/cliente</w:t>
      </w:r>
      <w:r w:rsidRPr="008D3479">
        <w:rPr>
          <w:rFonts w:ascii="Arial" w:hAnsi="Arial" w:cs="Arial"/>
          <w:bCs/>
        </w:rPr>
        <w:t>s estiverem a repousar e no horário das refeições ou enquanto a prestação de cuidados de higiene não estiver concluída.</w:t>
      </w:r>
    </w:p>
    <w:p w:rsidR="008D3479" w:rsidRDefault="008D3479" w:rsidP="00EF438C">
      <w:pPr>
        <w:pStyle w:val="PargrafodaLista"/>
        <w:numPr>
          <w:ilvl w:val="0"/>
          <w:numId w:val="24"/>
        </w:numPr>
        <w:spacing w:line="360" w:lineRule="auto"/>
        <w:ind w:left="284"/>
        <w:jc w:val="both"/>
        <w:rPr>
          <w:rFonts w:ascii="Arial" w:hAnsi="Arial" w:cs="Arial"/>
          <w:bCs/>
        </w:rPr>
      </w:pPr>
      <w:r w:rsidRPr="008D3479">
        <w:rPr>
          <w:rFonts w:ascii="Arial" w:hAnsi="Arial" w:cs="Arial"/>
          <w:bCs/>
        </w:rPr>
        <w:t>Por razões de segurança e/ou do foro médico, quer as visitas, quer os clientes devem abster-se de trazer quaisquer ALIMENTOS OU BEBIDAS do exterior sem conhecimento e assentimento da Direção Técnica. Obtendo permissão, os produtos devem ser entregues à FUNCIONÁRIA para que os possa acondicionar adequadamente.</w:t>
      </w:r>
    </w:p>
    <w:p w:rsidR="008D3479" w:rsidRDefault="008D3479" w:rsidP="00EF438C">
      <w:pPr>
        <w:pStyle w:val="PargrafodaLista"/>
        <w:numPr>
          <w:ilvl w:val="0"/>
          <w:numId w:val="24"/>
        </w:numPr>
        <w:spacing w:line="360" w:lineRule="auto"/>
        <w:ind w:left="284"/>
        <w:jc w:val="both"/>
        <w:rPr>
          <w:rFonts w:ascii="Arial" w:hAnsi="Arial" w:cs="Arial"/>
          <w:bCs/>
        </w:rPr>
      </w:pPr>
      <w:r w:rsidRPr="008D3479">
        <w:rPr>
          <w:rFonts w:ascii="Arial" w:hAnsi="Arial" w:cs="Arial"/>
          <w:bCs/>
        </w:rPr>
        <w:t xml:space="preserve">É interdita às visitas a introdução de quaisquer bebidas alcoólicas na Instituição. </w:t>
      </w:r>
    </w:p>
    <w:p w:rsidR="008D3479" w:rsidRDefault="008D3479" w:rsidP="00EF438C">
      <w:pPr>
        <w:pStyle w:val="PargrafodaLista"/>
        <w:numPr>
          <w:ilvl w:val="0"/>
          <w:numId w:val="24"/>
        </w:numPr>
        <w:spacing w:line="360" w:lineRule="auto"/>
        <w:ind w:left="284"/>
        <w:jc w:val="both"/>
        <w:rPr>
          <w:rFonts w:ascii="Arial" w:hAnsi="Arial" w:cs="Arial"/>
          <w:bCs/>
        </w:rPr>
      </w:pPr>
      <w:r w:rsidRPr="008D3479">
        <w:rPr>
          <w:rFonts w:ascii="Arial" w:hAnsi="Arial" w:cs="Arial"/>
          <w:bCs/>
        </w:rPr>
        <w:t>Existind</w:t>
      </w:r>
      <w:r w:rsidR="00C47A12">
        <w:rPr>
          <w:rFonts w:ascii="Arial" w:hAnsi="Arial" w:cs="Arial"/>
          <w:bCs/>
        </w:rPr>
        <w:t>o um espaço de acolhimento e re</w:t>
      </w:r>
      <w:r w:rsidRPr="008D3479">
        <w:rPr>
          <w:rFonts w:ascii="Arial" w:hAnsi="Arial" w:cs="Arial"/>
          <w:bCs/>
        </w:rPr>
        <w:t xml:space="preserve">ção de visitas as mesmas devem ser efetuadas nas referidas salas, exceto os </w:t>
      </w:r>
      <w:r w:rsidR="00F3184F">
        <w:rPr>
          <w:rFonts w:ascii="Arial" w:hAnsi="Arial" w:cs="Arial"/>
          <w:bCs/>
        </w:rPr>
        <w:t>utente/cliente</w:t>
      </w:r>
      <w:r w:rsidRPr="008D3479">
        <w:rPr>
          <w:rFonts w:ascii="Arial" w:hAnsi="Arial" w:cs="Arial"/>
          <w:bCs/>
        </w:rPr>
        <w:t xml:space="preserve">s que se encontram acamadas ou impossibilitado temporariamente de se deslocar. </w:t>
      </w:r>
    </w:p>
    <w:p w:rsidR="008D3479" w:rsidRDefault="008D3479" w:rsidP="00EF438C">
      <w:pPr>
        <w:pStyle w:val="PargrafodaLista"/>
        <w:numPr>
          <w:ilvl w:val="0"/>
          <w:numId w:val="24"/>
        </w:numPr>
        <w:spacing w:line="360" w:lineRule="auto"/>
        <w:ind w:left="284"/>
        <w:jc w:val="both"/>
        <w:rPr>
          <w:rFonts w:ascii="Arial" w:hAnsi="Arial" w:cs="Arial"/>
          <w:bCs/>
        </w:rPr>
      </w:pPr>
      <w:r w:rsidRPr="008D3479">
        <w:rPr>
          <w:rFonts w:ascii="Arial" w:hAnsi="Arial" w:cs="Arial"/>
          <w:bCs/>
        </w:rPr>
        <w:t>É expressamente proibido às visitas introduzir qualquer tipo de alterações no espaço da instituição, m</w:t>
      </w:r>
      <w:r w:rsidR="00C47A12">
        <w:rPr>
          <w:rFonts w:ascii="Arial" w:hAnsi="Arial" w:cs="Arial"/>
          <w:bCs/>
        </w:rPr>
        <w:t>exer no frigorífico</w:t>
      </w:r>
      <w:r w:rsidRPr="008D3479">
        <w:rPr>
          <w:rFonts w:ascii="Arial" w:hAnsi="Arial" w:cs="Arial"/>
          <w:bCs/>
        </w:rPr>
        <w:t xml:space="preserve">, retirar louças ou outros objetos para seu uso ou do </w:t>
      </w:r>
      <w:r w:rsidR="00F3184F">
        <w:rPr>
          <w:rFonts w:ascii="Arial" w:hAnsi="Arial" w:cs="Arial"/>
          <w:bCs/>
        </w:rPr>
        <w:t>utente/cliente</w:t>
      </w:r>
      <w:r w:rsidRPr="008D3479">
        <w:rPr>
          <w:rFonts w:ascii="Arial" w:hAnsi="Arial" w:cs="Arial"/>
          <w:bCs/>
        </w:rPr>
        <w:t>. Caso necessite de alguma co</w:t>
      </w:r>
      <w:r>
        <w:rPr>
          <w:rFonts w:ascii="Arial" w:hAnsi="Arial" w:cs="Arial"/>
          <w:bCs/>
        </w:rPr>
        <w:t>isa, deve solicitá-lo à FUNCIONÁ</w:t>
      </w:r>
      <w:r w:rsidRPr="008D3479">
        <w:rPr>
          <w:rFonts w:ascii="Arial" w:hAnsi="Arial" w:cs="Arial"/>
          <w:bCs/>
        </w:rPr>
        <w:t>RIA.</w:t>
      </w:r>
    </w:p>
    <w:p w:rsidR="008D3479" w:rsidRDefault="008D3479" w:rsidP="00EF438C">
      <w:pPr>
        <w:pStyle w:val="PargrafodaLista"/>
        <w:numPr>
          <w:ilvl w:val="0"/>
          <w:numId w:val="24"/>
        </w:numPr>
        <w:spacing w:line="360" w:lineRule="auto"/>
        <w:ind w:left="284"/>
        <w:jc w:val="both"/>
        <w:rPr>
          <w:rFonts w:ascii="Arial" w:hAnsi="Arial" w:cs="Arial"/>
          <w:bCs/>
        </w:rPr>
      </w:pPr>
      <w:r w:rsidRPr="008D3479">
        <w:rPr>
          <w:rFonts w:ascii="Arial" w:hAnsi="Arial" w:cs="Arial"/>
          <w:bCs/>
        </w:rPr>
        <w:t xml:space="preserve">Reserva-se o direito à Instituição de interditar as visitas que causem ou tenham causado perturbações ao bom funcionamento da mesma, ou por indicação do </w:t>
      </w:r>
      <w:r w:rsidR="00F3184F">
        <w:rPr>
          <w:rFonts w:ascii="Arial" w:hAnsi="Arial" w:cs="Arial"/>
          <w:bCs/>
        </w:rPr>
        <w:t>utente/cliente</w:t>
      </w:r>
      <w:r w:rsidRPr="008D3479">
        <w:rPr>
          <w:rFonts w:ascii="Arial" w:hAnsi="Arial" w:cs="Arial"/>
          <w:bCs/>
        </w:rPr>
        <w:t xml:space="preserve"> e familiares.</w:t>
      </w:r>
    </w:p>
    <w:p w:rsidR="008D3479" w:rsidRPr="008D3479" w:rsidRDefault="008D3479" w:rsidP="00EF438C">
      <w:pPr>
        <w:pStyle w:val="PargrafodaLista"/>
        <w:numPr>
          <w:ilvl w:val="0"/>
          <w:numId w:val="24"/>
        </w:numPr>
        <w:spacing w:line="360" w:lineRule="auto"/>
        <w:ind w:left="284"/>
        <w:jc w:val="both"/>
        <w:rPr>
          <w:rFonts w:ascii="Arial" w:hAnsi="Arial" w:cs="Arial"/>
          <w:bCs/>
        </w:rPr>
      </w:pPr>
      <w:r w:rsidRPr="008D3479">
        <w:rPr>
          <w:rFonts w:ascii="Arial" w:hAnsi="Arial" w:cs="Arial"/>
          <w:bCs/>
        </w:rPr>
        <w:t>Excecionalmente podem ser feitas visitas, fora dos termos dos números acima, com outro motivo devidamente justificado junto da direção técnica</w:t>
      </w:r>
      <w:r w:rsidRPr="008D3479">
        <w:rPr>
          <w:rFonts w:ascii="Arial" w:hAnsi="Arial" w:cs="Arial"/>
          <w:b/>
          <w:bCs/>
        </w:rPr>
        <w:t>.</w:t>
      </w:r>
    </w:p>
    <w:p w:rsidR="00DA7AF7" w:rsidRDefault="00DA7AF7" w:rsidP="008D3479">
      <w:pPr>
        <w:pStyle w:val="PargrafodaLista"/>
        <w:spacing w:line="360" w:lineRule="auto"/>
        <w:ind w:left="284"/>
        <w:jc w:val="center"/>
        <w:rPr>
          <w:rFonts w:ascii="Arial" w:hAnsi="Arial" w:cs="Arial"/>
          <w:b/>
          <w:bCs/>
        </w:rPr>
      </w:pPr>
    </w:p>
    <w:p w:rsidR="008D3479" w:rsidRPr="008D3479" w:rsidRDefault="00C47A12" w:rsidP="008D3479">
      <w:pPr>
        <w:pStyle w:val="PargrafodaLista"/>
        <w:spacing w:line="360" w:lineRule="auto"/>
        <w:ind w:left="284"/>
        <w:jc w:val="center"/>
        <w:rPr>
          <w:rFonts w:ascii="Arial" w:hAnsi="Arial" w:cs="Arial"/>
          <w:b/>
          <w:bCs/>
        </w:rPr>
      </w:pPr>
      <w:r>
        <w:rPr>
          <w:rFonts w:ascii="Arial" w:hAnsi="Arial" w:cs="Arial"/>
          <w:b/>
          <w:bCs/>
        </w:rPr>
        <w:t>NORMA 15</w:t>
      </w:r>
      <w:r w:rsidR="008D3479" w:rsidRPr="008D3479">
        <w:rPr>
          <w:rFonts w:ascii="Arial" w:hAnsi="Arial" w:cs="Arial"/>
          <w:b/>
          <w:bCs/>
        </w:rPr>
        <w:t>ª</w:t>
      </w:r>
    </w:p>
    <w:p w:rsidR="008D3479" w:rsidRPr="008D3479" w:rsidRDefault="008D3479" w:rsidP="008D3479">
      <w:pPr>
        <w:pStyle w:val="PargrafodaLista"/>
        <w:spacing w:line="360" w:lineRule="auto"/>
        <w:ind w:left="284"/>
        <w:jc w:val="center"/>
        <w:rPr>
          <w:rFonts w:ascii="Arial" w:hAnsi="Arial" w:cs="Arial"/>
          <w:b/>
          <w:bCs/>
        </w:rPr>
      </w:pPr>
      <w:r w:rsidRPr="008D3479">
        <w:rPr>
          <w:rFonts w:ascii="Arial" w:hAnsi="Arial" w:cs="Arial"/>
          <w:b/>
          <w:bCs/>
        </w:rPr>
        <w:t>SAÍDA DOS CLIENTES</w:t>
      </w:r>
    </w:p>
    <w:p w:rsidR="008D3479" w:rsidRPr="00FA6988" w:rsidRDefault="008D3479" w:rsidP="00FA6988">
      <w:pPr>
        <w:spacing w:line="360" w:lineRule="auto"/>
        <w:jc w:val="both"/>
        <w:rPr>
          <w:rFonts w:ascii="Arial" w:hAnsi="Arial" w:cs="Arial"/>
          <w:bCs/>
        </w:rPr>
      </w:pPr>
      <w:r w:rsidRPr="00FA6988">
        <w:rPr>
          <w:rFonts w:ascii="Arial" w:hAnsi="Arial" w:cs="Arial"/>
          <w:bCs/>
        </w:rPr>
        <w:t xml:space="preserve">Sempre que o </w:t>
      </w:r>
      <w:r w:rsidR="00F3184F" w:rsidRPr="00FA6988">
        <w:rPr>
          <w:rFonts w:ascii="Arial" w:hAnsi="Arial" w:cs="Arial"/>
          <w:bCs/>
        </w:rPr>
        <w:t>utente/cliente</w:t>
      </w:r>
      <w:r w:rsidRPr="00FA6988">
        <w:rPr>
          <w:rFonts w:ascii="Arial" w:hAnsi="Arial" w:cs="Arial"/>
          <w:bCs/>
        </w:rPr>
        <w:t xml:space="preserve"> se ausentar da ERPI deve cumprir as seguintes regras:</w:t>
      </w:r>
    </w:p>
    <w:p w:rsidR="008D3479" w:rsidRDefault="008D3479" w:rsidP="00EF438C">
      <w:pPr>
        <w:pStyle w:val="PargrafodaLista"/>
        <w:numPr>
          <w:ilvl w:val="0"/>
          <w:numId w:val="25"/>
        </w:numPr>
        <w:spacing w:line="360" w:lineRule="auto"/>
        <w:ind w:left="284" w:hanging="284"/>
        <w:jc w:val="both"/>
        <w:rPr>
          <w:rFonts w:ascii="Arial" w:hAnsi="Arial" w:cs="Arial"/>
          <w:bCs/>
        </w:rPr>
      </w:pPr>
      <w:r w:rsidRPr="008D3479">
        <w:rPr>
          <w:rFonts w:ascii="Arial" w:hAnsi="Arial" w:cs="Arial"/>
          <w:bCs/>
        </w:rPr>
        <w:t>Deve avisar a funcionária de serviço das suas ausências programadas para que se possam proceder às diligências necessárias, nomeadamente preparar atempadamente a medicação e avisar a cozinha de que não</w:t>
      </w:r>
      <w:r w:rsidR="00C47A12">
        <w:rPr>
          <w:rFonts w:ascii="Arial" w:hAnsi="Arial" w:cs="Arial"/>
          <w:bCs/>
        </w:rPr>
        <w:t xml:space="preserve"> vem</w:t>
      </w:r>
      <w:r w:rsidRPr="008D3479">
        <w:rPr>
          <w:rFonts w:ascii="Arial" w:hAnsi="Arial" w:cs="Arial"/>
          <w:bCs/>
        </w:rPr>
        <w:t xml:space="preserve"> fazer as refeições na Instituição;</w:t>
      </w:r>
    </w:p>
    <w:p w:rsidR="008D3479" w:rsidRDefault="008D3479" w:rsidP="00EF438C">
      <w:pPr>
        <w:pStyle w:val="PargrafodaLista"/>
        <w:numPr>
          <w:ilvl w:val="0"/>
          <w:numId w:val="25"/>
        </w:numPr>
        <w:spacing w:line="360" w:lineRule="auto"/>
        <w:ind w:left="284" w:hanging="284"/>
        <w:jc w:val="both"/>
        <w:rPr>
          <w:rFonts w:ascii="Arial" w:hAnsi="Arial" w:cs="Arial"/>
          <w:bCs/>
        </w:rPr>
      </w:pPr>
      <w:r w:rsidRPr="008D3479">
        <w:rPr>
          <w:rFonts w:ascii="Arial" w:hAnsi="Arial" w:cs="Arial"/>
          <w:bCs/>
        </w:rPr>
        <w:t xml:space="preserve">Quando se encontra na ERPI e tem uma saída, o </w:t>
      </w:r>
      <w:r w:rsidR="00F3184F">
        <w:rPr>
          <w:rFonts w:ascii="Arial" w:hAnsi="Arial" w:cs="Arial"/>
          <w:bCs/>
        </w:rPr>
        <w:t>utente/cliente</w:t>
      </w:r>
      <w:r w:rsidRPr="008D3479">
        <w:rPr>
          <w:rFonts w:ascii="Arial" w:hAnsi="Arial" w:cs="Arial"/>
          <w:bCs/>
        </w:rPr>
        <w:t xml:space="preserve"> deve comunicar à funcionária de serviço e a hora prevista do regresso e da sua comparência, ou não, para as refeições;</w:t>
      </w:r>
    </w:p>
    <w:p w:rsidR="008D3479" w:rsidRDefault="008D3479" w:rsidP="00EF438C">
      <w:pPr>
        <w:pStyle w:val="PargrafodaLista"/>
        <w:numPr>
          <w:ilvl w:val="0"/>
          <w:numId w:val="25"/>
        </w:numPr>
        <w:spacing w:line="360" w:lineRule="auto"/>
        <w:ind w:left="284" w:hanging="284"/>
        <w:jc w:val="both"/>
        <w:rPr>
          <w:rFonts w:ascii="Arial" w:hAnsi="Arial" w:cs="Arial"/>
          <w:bCs/>
        </w:rPr>
      </w:pPr>
      <w:r w:rsidRPr="008D3479">
        <w:rPr>
          <w:rFonts w:ascii="Arial" w:hAnsi="Arial" w:cs="Arial"/>
          <w:bCs/>
        </w:rPr>
        <w:t xml:space="preserve">Para que o </w:t>
      </w:r>
      <w:r w:rsidR="00F3184F">
        <w:rPr>
          <w:rFonts w:ascii="Arial" w:hAnsi="Arial" w:cs="Arial"/>
          <w:bCs/>
        </w:rPr>
        <w:t>utente/cliente</w:t>
      </w:r>
      <w:r w:rsidRPr="008D3479">
        <w:rPr>
          <w:rFonts w:ascii="Arial" w:hAnsi="Arial" w:cs="Arial"/>
          <w:bCs/>
        </w:rPr>
        <w:t xml:space="preserve"> se possa ausentar sozinho da instituição, ele ou o representante têm de preencher e assinar o impresso “ Autorização de Saídas”;</w:t>
      </w:r>
    </w:p>
    <w:p w:rsidR="008D3479" w:rsidRDefault="008D3479" w:rsidP="00EF438C">
      <w:pPr>
        <w:pStyle w:val="PargrafodaLista"/>
        <w:numPr>
          <w:ilvl w:val="0"/>
          <w:numId w:val="25"/>
        </w:numPr>
        <w:spacing w:line="360" w:lineRule="auto"/>
        <w:ind w:left="284" w:hanging="284"/>
        <w:jc w:val="both"/>
        <w:rPr>
          <w:rFonts w:ascii="Arial" w:hAnsi="Arial" w:cs="Arial"/>
          <w:bCs/>
        </w:rPr>
      </w:pPr>
      <w:r w:rsidRPr="008D3479">
        <w:rPr>
          <w:rFonts w:ascii="Arial" w:hAnsi="Arial" w:cs="Arial"/>
          <w:bCs/>
        </w:rPr>
        <w:t>Sempre que um familiar, amigo ou conhecido venha buscar o cliente para uma saída deve também preencher e assinar o Impresso “Autorização de Saídas” e informar a funcionária de serviço;</w:t>
      </w:r>
    </w:p>
    <w:p w:rsidR="008D3479" w:rsidRDefault="008D3479" w:rsidP="00BA4AE8">
      <w:pPr>
        <w:pStyle w:val="PargrafodaLista"/>
        <w:numPr>
          <w:ilvl w:val="0"/>
          <w:numId w:val="25"/>
        </w:numPr>
        <w:spacing w:line="360" w:lineRule="auto"/>
        <w:ind w:left="284" w:hanging="284"/>
        <w:jc w:val="both"/>
        <w:rPr>
          <w:rFonts w:ascii="Arial" w:hAnsi="Arial" w:cs="Arial"/>
          <w:bCs/>
        </w:rPr>
      </w:pPr>
      <w:r w:rsidRPr="008D3479">
        <w:rPr>
          <w:rFonts w:ascii="Arial" w:hAnsi="Arial" w:cs="Arial"/>
          <w:bCs/>
        </w:rPr>
        <w:lastRenderedPageBreak/>
        <w:t xml:space="preserve">Sempre que avisada acerca da ausência e do seu período, a Instituição assegura a preparação da medicação do </w:t>
      </w:r>
      <w:r w:rsidR="00C770A4">
        <w:rPr>
          <w:rFonts w:ascii="Arial" w:hAnsi="Arial" w:cs="Arial"/>
          <w:bCs/>
        </w:rPr>
        <w:t>utente/cliente</w:t>
      </w:r>
      <w:r w:rsidRPr="008D3479">
        <w:rPr>
          <w:rFonts w:ascii="Arial" w:hAnsi="Arial" w:cs="Arial"/>
          <w:bCs/>
        </w:rPr>
        <w:t>.</w:t>
      </w:r>
    </w:p>
    <w:p w:rsidR="00BA4AE8" w:rsidRPr="00BA4AE8" w:rsidRDefault="00BA4AE8" w:rsidP="00BA4AE8">
      <w:pPr>
        <w:pStyle w:val="PargrafodaLista"/>
        <w:spacing w:line="360" w:lineRule="auto"/>
        <w:ind w:left="284"/>
        <w:jc w:val="both"/>
        <w:rPr>
          <w:rFonts w:ascii="Arial" w:hAnsi="Arial" w:cs="Arial"/>
          <w:bCs/>
        </w:rPr>
      </w:pPr>
    </w:p>
    <w:p w:rsidR="008D3479" w:rsidRPr="008D3479" w:rsidRDefault="00C47A12" w:rsidP="008D3479">
      <w:pPr>
        <w:pStyle w:val="PargrafodaLista"/>
        <w:spacing w:line="360" w:lineRule="auto"/>
        <w:ind w:left="284"/>
        <w:jc w:val="center"/>
        <w:rPr>
          <w:rFonts w:ascii="Arial" w:hAnsi="Arial" w:cs="Arial"/>
          <w:b/>
          <w:bCs/>
        </w:rPr>
      </w:pPr>
      <w:r>
        <w:rPr>
          <w:rFonts w:ascii="Arial" w:hAnsi="Arial" w:cs="Arial"/>
          <w:b/>
          <w:bCs/>
        </w:rPr>
        <w:t>NORMA 16</w:t>
      </w:r>
      <w:r w:rsidR="008D3479" w:rsidRPr="008D3479">
        <w:rPr>
          <w:rFonts w:ascii="Arial" w:hAnsi="Arial" w:cs="Arial"/>
          <w:b/>
          <w:bCs/>
        </w:rPr>
        <w:t>ª</w:t>
      </w:r>
    </w:p>
    <w:p w:rsidR="008D3479" w:rsidRPr="008D3479" w:rsidRDefault="008D3479" w:rsidP="008D3479">
      <w:pPr>
        <w:pStyle w:val="PargrafodaLista"/>
        <w:spacing w:line="360" w:lineRule="auto"/>
        <w:ind w:left="284"/>
        <w:jc w:val="center"/>
        <w:rPr>
          <w:rFonts w:ascii="Arial" w:hAnsi="Arial" w:cs="Arial"/>
          <w:b/>
          <w:bCs/>
        </w:rPr>
      </w:pPr>
      <w:r w:rsidRPr="008D3479">
        <w:rPr>
          <w:rFonts w:ascii="Arial" w:hAnsi="Arial" w:cs="Arial"/>
          <w:b/>
          <w:bCs/>
        </w:rPr>
        <w:t>CÁLCULO DO RENDIMENTO</w:t>
      </w:r>
    </w:p>
    <w:p w:rsidR="008D3479" w:rsidRPr="008D3479" w:rsidRDefault="008D3479" w:rsidP="00EF438C">
      <w:pPr>
        <w:pStyle w:val="PargrafodaLista"/>
        <w:numPr>
          <w:ilvl w:val="0"/>
          <w:numId w:val="26"/>
        </w:numPr>
        <w:spacing w:line="360" w:lineRule="auto"/>
        <w:ind w:left="284" w:hanging="284"/>
        <w:jc w:val="both"/>
        <w:rPr>
          <w:rFonts w:ascii="Arial" w:hAnsi="Arial" w:cs="Arial"/>
          <w:bCs/>
        </w:rPr>
      </w:pPr>
      <w:r w:rsidRPr="008D3479">
        <w:rPr>
          <w:rFonts w:ascii="Arial" w:hAnsi="Arial" w:cs="Arial"/>
          <w:bCs/>
        </w:rPr>
        <w:t xml:space="preserve">O cálculo do rendimento do </w:t>
      </w:r>
      <w:r w:rsidR="00F3184F">
        <w:rPr>
          <w:rFonts w:ascii="Arial" w:hAnsi="Arial" w:cs="Arial"/>
          <w:bCs/>
        </w:rPr>
        <w:t>utente/cliente</w:t>
      </w:r>
      <w:r w:rsidRPr="008D3479">
        <w:rPr>
          <w:rFonts w:ascii="Arial" w:hAnsi="Arial" w:cs="Arial"/>
          <w:bCs/>
        </w:rPr>
        <w:t xml:space="preserve"> (RC) é realizado de acordo com a seguinte fórmula: </w:t>
      </w:r>
    </w:p>
    <w:p w:rsidR="008D3479" w:rsidRPr="008D3479" w:rsidRDefault="008D3479" w:rsidP="008D3479">
      <w:pPr>
        <w:pStyle w:val="PargrafodaLista"/>
        <w:spacing w:line="360" w:lineRule="auto"/>
        <w:ind w:left="284"/>
        <w:jc w:val="both"/>
        <w:rPr>
          <w:rFonts w:ascii="Arial" w:hAnsi="Arial" w:cs="Arial"/>
          <w:bCs/>
        </w:rPr>
      </w:pPr>
      <w:r w:rsidRPr="008D3479">
        <w:rPr>
          <w:rFonts w:ascii="Arial" w:hAnsi="Arial" w:cs="Arial"/>
          <w:bCs/>
        </w:rPr>
        <w:t xml:space="preserve">RC= RA/12 - D </w:t>
      </w:r>
    </w:p>
    <w:p w:rsidR="008D3479" w:rsidRPr="008D3479" w:rsidRDefault="008D3479" w:rsidP="008D3479">
      <w:pPr>
        <w:pStyle w:val="PargrafodaLista"/>
        <w:spacing w:line="360" w:lineRule="auto"/>
        <w:ind w:left="284"/>
        <w:jc w:val="both"/>
        <w:rPr>
          <w:rFonts w:ascii="Arial" w:hAnsi="Arial" w:cs="Arial"/>
          <w:bCs/>
        </w:rPr>
      </w:pPr>
      <w:r w:rsidRPr="008D3479">
        <w:rPr>
          <w:rFonts w:ascii="Arial" w:hAnsi="Arial" w:cs="Arial"/>
          <w:bCs/>
        </w:rPr>
        <w:t xml:space="preserve">Sendo que: </w:t>
      </w:r>
    </w:p>
    <w:p w:rsidR="008D3479" w:rsidRPr="008D3479" w:rsidRDefault="008D3479" w:rsidP="008D3479">
      <w:pPr>
        <w:pStyle w:val="PargrafodaLista"/>
        <w:spacing w:line="360" w:lineRule="auto"/>
        <w:ind w:left="284"/>
        <w:jc w:val="both"/>
        <w:rPr>
          <w:rFonts w:ascii="Arial" w:hAnsi="Arial" w:cs="Arial"/>
          <w:bCs/>
        </w:rPr>
      </w:pPr>
      <w:r w:rsidRPr="008D3479">
        <w:rPr>
          <w:rFonts w:ascii="Arial" w:hAnsi="Arial" w:cs="Arial"/>
          <w:bCs/>
        </w:rPr>
        <w:t xml:space="preserve">RC= Rendimento mensal do </w:t>
      </w:r>
      <w:r w:rsidR="00F3184F">
        <w:rPr>
          <w:rFonts w:ascii="Arial" w:hAnsi="Arial" w:cs="Arial"/>
          <w:bCs/>
        </w:rPr>
        <w:t>utente/cliente</w:t>
      </w:r>
    </w:p>
    <w:p w:rsidR="008D3479" w:rsidRPr="008D3479" w:rsidRDefault="008D3479" w:rsidP="008D3479">
      <w:pPr>
        <w:pStyle w:val="PargrafodaLista"/>
        <w:spacing w:line="360" w:lineRule="auto"/>
        <w:ind w:left="284"/>
        <w:jc w:val="both"/>
        <w:rPr>
          <w:rFonts w:ascii="Arial" w:hAnsi="Arial" w:cs="Arial"/>
          <w:bCs/>
        </w:rPr>
      </w:pPr>
      <w:r w:rsidRPr="008D3479">
        <w:rPr>
          <w:rFonts w:ascii="Arial" w:hAnsi="Arial" w:cs="Arial"/>
          <w:bCs/>
        </w:rPr>
        <w:t xml:space="preserve">RA= Rendimentos globais do </w:t>
      </w:r>
      <w:r w:rsidR="00F3184F">
        <w:rPr>
          <w:rFonts w:ascii="Arial" w:hAnsi="Arial" w:cs="Arial"/>
          <w:bCs/>
        </w:rPr>
        <w:t>utente/cliente</w:t>
      </w:r>
      <w:r w:rsidRPr="008D3479">
        <w:rPr>
          <w:rFonts w:ascii="Arial" w:hAnsi="Arial" w:cs="Arial"/>
          <w:bCs/>
        </w:rPr>
        <w:t xml:space="preserve"> (anual ou anualizado) </w:t>
      </w:r>
    </w:p>
    <w:p w:rsidR="008D3479" w:rsidRPr="008D3479" w:rsidRDefault="008D3479" w:rsidP="008D3479">
      <w:pPr>
        <w:pStyle w:val="PargrafodaLista"/>
        <w:spacing w:line="360" w:lineRule="auto"/>
        <w:ind w:left="284"/>
        <w:jc w:val="both"/>
        <w:rPr>
          <w:rFonts w:ascii="Arial" w:hAnsi="Arial" w:cs="Arial"/>
          <w:bCs/>
        </w:rPr>
      </w:pPr>
      <w:r w:rsidRPr="008D3479">
        <w:rPr>
          <w:rFonts w:ascii="Arial" w:hAnsi="Arial" w:cs="Arial"/>
          <w:bCs/>
        </w:rPr>
        <w:t xml:space="preserve">D= Despesas mensais fixas </w:t>
      </w:r>
    </w:p>
    <w:p w:rsidR="008D3479" w:rsidRPr="008D3479" w:rsidRDefault="008D3479" w:rsidP="00EF438C">
      <w:pPr>
        <w:pStyle w:val="PargrafodaLista"/>
        <w:numPr>
          <w:ilvl w:val="0"/>
          <w:numId w:val="26"/>
        </w:numPr>
        <w:spacing w:line="360" w:lineRule="auto"/>
        <w:ind w:left="284" w:hanging="284"/>
        <w:jc w:val="both"/>
        <w:rPr>
          <w:rFonts w:ascii="Arial" w:hAnsi="Arial" w:cs="Arial"/>
          <w:bCs/>
        </w:rPr>
      </w:pPr>
      <w:r w:rsidRPr="008D3479">
        <w:rPr>
          <w:rFonts w:ascii="Arial" w:hAnsi="Arial" w:cs="Arial"/>
          <w:bCs/>
        </w:rPr>
        <w:t xml:space="preserve">Para efeitos de determinação do montante de rendimentos do </w:t>
      </w:r>
      <w:r w:rsidR="00F3184F">
        <w:rPr>
          <w:rFonts w:ascii="Arial" w:hAnsi="Arial" w:cs="Arial"/>
          <w:bCs/>
        </w:rPr>
        <w:t>utente/cliente</w:t>
      </w:r>
      <w:r w:rsidRPr="008D3479">
        <w:rPr>
          <w:rFonts w:ascii="Arial" w:hAnsi="Arial" w:cs="Arial"/>
          <w:bCs/>
        </w:rPr>
        <w:t xml:space="preserve">/cliente (RC), consideram-se os seguintes rendimentos: </w:t>
      </w:r>
    </w:p>
    <w:p w:rsidR="008D3479" w:rsidRDefault="008D3479" w:rsidP="00EF438C">
      <w:pPr>
        <w:pStyle w:val="PargrafodaLista"/>
        <w:numPr>
          <w:ilvl w:val="0"/>
          <w:numId w:val="27"/>
        </w:numPr>
        <w:spacing w:line="360" w:lineRule="auto"/>
        <w:jc w:val="both"/>
        <w:rPr>
          <w:rFonts w:ascii="Arial" w:hAnsi="Arial" w:cs="Arial"/>
          <w:bCs/>
        </w:rPr>
      </w:pPr>
      <w:r w:rsidRPr="008D3479">
        <w:rPr>
          <w:rFonts w:ascii="Arial" w:hAnsi="Arial" w:cs="Arial"/>
          <w:bCs/>
        </w:rPr>
        <w:t xml:space="preserve">De pensões – pensões de velhice, invalidez, sobrevivência, aposentação, reforma ou outras de idêntica natureza, as rendas temporárias ou vitalícias, as prestações a cargo de companhias de seguro ou de fundos de pensões e as pensões de alimentos; </w:t>
      </w:r>
    </w:p>
    <w:p w:rsidR="008D3479" w:rsidRDefault="008D3479" w:rsidP="00EF438C">
      <w:pPr>
        <w:pStyle w:val="PargrafodaLista"/>
        <w:numPr>
          <w:ilvl w:val="0"/>
          <w:numId w:val="27"/>
        </w:numPr>
        <w:spacing w:line="360" w:lineRule="auto"/>
        <w:jc w:val="both"/>
        <w:rPr>
          <w:rFonts w:ascii="Arial" w:hAnsi="Arial" w:cs="Arial"/>
          <w:bCs/>
        </w:rPr>
      </w:pPr>
      <w:r w:rsidRPr="008D3479">
        <w:rPr>
          <w:rFonts w:ascii="Arial" w:hAnsi="Arial" w:cs="Arial"/>
          <w:bCs/>
        </w:rPr>
        <w:t xml:space="preserve">De prestações sociais (exceto as atribuídas por encargos familiares e por deficiência); </w:t>
      </w:r>
    </w:p>
    <w:p w:rsidR="008D3479" w:rsidRDefault="008D3479" w:rsidP="00EF438C">
      <w:pPr>
        <w:pStyle w:val="PargrafodaLista"/>
        <w:numPr>
          <w:ilvl w:val="0"/>
          <w:numId w:val="27"/>
        </w:numPr>
        <w:spacing w:line="360" w:lineRule="auto"/>
        <w:jc w:val="both"/>
        <w:rPr>
          <w:rFonts w:ascii="Arial" w:hAnsi="Arial" w:cs="Arial"/>
          <w:bCs/>
        </w:rPr>
      </w:pPr>
      <w:r w:rsidRPr="008D3479">
        <w:rPr>
          <w:rFonts w:ascii="Arial" w:hAnsi="Arial" w:cs="Arial"/>
          <w:bCs/>
        </w:rPr>
        <w:t xml:space="preserve">Prediais - rendas de prédios rústicos, urbanos e mistos, cedência do uso do prédio ou de parte, serviços relacionados com aquela cedência, diferenças auferidas pelo sublocador entre a renda recebida do subarrendatário e a paga ao senhorio, cedência do uso, total ou parcial, de bens imóveis e a cedência de uso de partes comuns de prédios. Sempre que destes bens imóveis não resultar rendas ou que estas sejam inferiores ao valor Patrimonial Tributário, deve ser considerado como rendimento o valor igual a 5% do valor mais elevado que conste da caderneta predial atualizada, ou da certidão de teor matricial ou do documento que titule a aquisição, reportado a 31 de dezembro do ano relevante. </w:t>
      </w:r>
    </w:p>
    <w:p w:rsidR="008D3479" w:rsidRDefault="008D3479" w:rsidP="00EF438C">
      <w:pPr>
        <w:pStyle w:val="PargrafodaLista"/>
        <w:numPr>
          <w:ilvl w:val="0"/>
          <w:numId w:val="27"/>
        </w:numPr>
        <w:spacing w:line="360" w:lineRule="auto"/>
        <w:jc w:val="both"/>
        <w:rPr>
          <w:rFonts w:ascii="Arial" w:hAnsi="Arial" w:cs="Arial"/>
          <w:bCs/>
        </w:rPr>
      </w:pPr>
      <w:r w:rsidRPr="008D3479">
        <w:rPr>
          <w:rFonts w:ascii="Arial" w:hAnsi="Arial" w:cs="Arial"/>
          <w:bCs/>
        </w:rPr>
        <w:t xml:space="preserve">De capitais – rendimentos definidos no art.º 5º do Código do IRS, designadamente os juros de depósitos bancários, dividendos de ações ou rendimentos de outros ativos financeiros. Sempre que estes rendimentos sejam inferiores a 5% do valor dos depósitos bancários e de outros valores mobiliários, do requerente ou de outro elemento do agregado, à data de 31 de dezembro do ano relevante, considera-se como rendimento o montante resultante da aplicação de 5%. </w:t>
      </w:r>
    </w:p>
    <w:p w:rsidR="008D3479" w:rsidRPr="008D3479" w:rsidRDefault="008D3479" w:rsidP="00EF438C">
      <w:pPr>
        <w:pStyle w:val="PargrafodaLista"/>
        <w:numPr>
          <w:ilvl w:val="0"/>
          <w:numId w:val="27"/>
        </w:numPr>
        <w:spacing w:line="360" w:lineRule="auto"/>
        <w:jc w:val="both"/>
        <w:rPr>
          <w:rFonts w:ascii="Arial" w:hAnsi="Arial" w:cs="Arial"/>
          <w:bCs/>
        </w:rPr>
      </w:pPr>
      <w:r w:rsidRPr="008D3479">
        <w:rPr>
          <w:rFonts w:ascii="Arial" w:hAnsi="Arial" w:cs="Arial"/>
          <w:bCs/>
        </w:rPr>
        <w:t xml:space="preserve">Outras fontes de rendimento (exceto os apoios decretados para menores pelo tribunal, no âmbito das medidas de promoção em meio natural de vida) </w:t>
      </w:r>
    </w:p>
    <w:p w:rsidR="008D3479" w:rsidRPr="008D3479" w:rsidRDefault="008D3479" w:rsidP="00EF438C">
      <w:pPr>
        <w:pStyle w:val="PargrafodaLista"/>
        <w:numPr>
          <w:ilvl w:val="0"/>
          <w:numId w:val="26"/>
        </w:numPr>
        <w:spacing w:line="360" w:lineRule="auto"/>
        <w:ind w:left="284" w:hanging="284"/>
        <w:jc w:val="both"/>
        <w:rPr>
          <w:rFonts w:ascii="Arial" w:hAnsi="Arial" w:cs="Arial"/>
          <w:bCs/>
        </w:rPr>
      </w:pPr>
      <w:r w:rsidRPr="008D3479">
        <w:rPr>
          <w:rFonts w:ascii="Arial" w:hAnsi="Arial" w:cs="Arial"/>
          <w:bCs/>
        </w:rPr>
        <w:lastRenderedPageBreak/>
        <w:t xml:space="preserve">Para efeito da determinação do montante de rendimento disponível do agregado familiar, consideram-se as seguintes despesas fixas: </w:t>
      </w:r>
    </w:p>
    <w:p w:rsidR="008D3479" w:rsidRDefault="008D3479" w:rsidP="00EF438C">
      <w:pPr>
        <w:pStyle w:val="PargrafodaLista"/>
        <w:numPr>
          <w:ilvl w:val="0"/>
          <w:numId w:val="28"/>
        </w:numPr>
        <w:spacing w:line="360" w:lineRule="auto"/>
        <w:jc w:val="both"/>
        <w:rPr>
          <w:rFonts w:ascii="Arial" w:hAnsi="Arial" w:cs="Arial"/>
          <w:bCs/>
        </w:rPr>
      </w:pPr>
      <w:r w:rsidRPr="008D3479">
        <w:rPr>
          <w:rFonts w:ascii="Arial" w:hAnsi="Arial" w:cs="Arial"/>
          <w:bCs/>
        </w:rPr>
        <w:t xml:space="preserve">O valor das taxas e impostos necessários à formação do rendimento líquido, designadamente do imposto sobre o rendimento; </w:t>
      </w:r>
    </w:p>
    <w:p w:rsidR="00BA4AE8" w:rsidRDefault="008D3479" w:rsidP="008D3479">
      <w:pPr>
        <w:pStyle w:val="PargrafodaLista"/>
        <w:numPr>
          <w:ilvl w:val="0"/>
          <w:numId w:val="28"/>
        </w:numPr>
        <w:spacing w:line="360" w:lineRule="auto"/>
        <w:jc w:val="both"/>
        <w:rPr>
          <w:rFonts w:ascii="Arial" w:hAnsi="Arial" w:cs="Arial"/>
          <w:bCs/>
        </w:rPr>
      </w:pPr>
      <w:r w:rsidRPr="008D3479">
        <w:rPr>
          <w:rFonts w:ascii="Arial" w:hAnsi="Arial" w:cs="Arial"/>
          <w:bCs/>
        </w:rPr>
        <w:t>As despesas com saúde e a aquisição de medicamentos de uso contin</w:t>
      </w:r>
      <w:r>
        <w:rPr>
          <w:rFonts w:ascii="Arial" w:hAnsi="Arial" w:cs="Arial"/>
          <w:bCs/>
        </w:rPr>
        <w:t>uado em caso de doença crónica.</w:t>
      </w:r>
    </w:p>
    <w:p w:rsidR="00BA4AE8" w:rsidRPr="00BA4AE8" w:rsidRDefault="00BA4AE8" w:rsidP="00BA4AE8">
      <w:pPr>
        <w:pStyle w:val="PargrafodaLista"/>
        <w:spacing w:line="360" w:lineRule="auto"/>
        <w:jc w:val="both"/>
        <w:rPr>
          <w:rFonts w:ascii="Arial" w:hAnsi="Arial" w:cs="Arial"/>
          <w:bCs/>
        </w:rPr>
      </w:pPr>
    </w:p>
    <w:p w:rsidR="008D3479" w:rsidRPr="00067236" w:rsidRDefault="00C47A12" w:rsidP="008D3479">
      <w:pPr>
        <w:pStyle w:val="Default"/>
        <w:spacing w:line="360" w:lineRule="auto"/>
        <w:jc w:val="center"/>
        <w:rPr>
          <w:rFonts w:ascii="Arial" w:hAnsi="Arial" w:cs="Arial"/>
          <w:color w:val="auto"/>
          <w:sz w:val="22"/>
          <w:szCs w:val="22"/>
        </w:rPr>
      </w:pPr>
      <w:r>
        <w:rPr>
          <w:rFonts w:ascii="Arial" w:hAnsi="Arial" w:cs="Arial"/>
          <w:b/>
          <w:bCs/>
          <w:color w:val="auto"/>
          <w:sz w:val="22"/>
          <w:szCs w:val="22"/>
        </w:rPr>
        <w:t>NORMA 17</w:t>
      </w:r>
      <w:r w:rsidR="008D3479" w:rsidRPr="00067236">
        <w:rPr>
          <w:rFonts w:ascii="Arial" w:hAnsi="Arial" w:cs="Arial"/>
          <w:b/>
          <w:bCs/>
          <w:color w:val="auto"/>
          <w:sz w:val="22"/>
          <w:szCs w:val="22"/>
        </w:rPr>
        <w:t>ª</w:t>
      </w:r>
    </w:p>
    <w:p w:rsidR="008D3479" w:rsidRPr="00D21CDE" w:rsidRDefault="008D3479" w:rsidP="008D3479">
      <w:pPr>
        <w:pStyle w:val="Default"/>
        <w:spacing w:line="360" w:lineRule="auto"/>
        <w:jc w:val="center"/>
        <w:rPr>
          <w:rFonts w:ascii="Arial" w:hAnsi="Arial" w:cs="Arial"/>
          <w:color w:val="auto"/>
          <w:sz w:val="22"/>
          <w:szCs w:val="22"/>
        </w:rPr>
      </w:pPr>
      <w:r w:rsidRPr="00D21CDE">
        <w:rPr>
          <w:rFonts w:ascii="Arial" w:hAnsi="Arial" w:cs="Arial"/>
          <w:b/>
          <w:bCs/>
          <w:color w:val="auto"/>
          <w:sz w:val="22"/>
          <w:szCs w:val="22"/>
        </w:rPr>
        <w:t>TABELA DE COMPARTICIPAÇÕES</w:t>
      </w:r>
    </w:p>
    <w:p w:rsidR="008D3479" w:rsidRPr="00D21CDE" w:rsidRDefault="008D3479" w:rsidP="00EF438C">
      <w:pPr>
        <w:pStyle w:val="Default"/>
        <w:numPr>
          <w:ilvl w:val="0"/>
          <w:numId w:val="29"/>
        </w:numPr>
        <w:spacing w:after="18" w:line="360" w:lineRule="auto"/>
        <w:ind w:left="284" w:hanging="284"/>
        <w:jc w:val="both"/>
        <w:rPr>
          <w:rFonts w:ascii="Arial" w:hAnsi="Arial" w:cs="Arial"/>
          <w:color w:val="auto"/>
          <w:sz w:val="22"/>
          <w:szCs w:val="22"/>
        </w:rPr>
      </w:pPr>
      <w:r w:rsidRPr="00D21CDE">
        <w:rPr>
          <w:rFonts w:ascii="Arial" w:hAnsi="Arial" w:cs="Arial"/>
          <w:color w:val="auto"/>
          <w:sz w:val="22"/>
          <w:szCs w:val="22"/>
        </w:rPr>
        <w:t xml:space="preserve">O valor da comparticipação mensal na ERPI determina-se pela aplicação de uma percentagem sobre o rendimento do </w:t>
      </w:r>
      <w:r w:rsidR="00F3184F" w:rsidRPr="00D21CDE">
        <w:rPr>
          <w:rFonts w:ascii="Arial" w:hAnsi="Arial" w:cs="Arial"/>
          <w:color w:val="auto"/>
          <w:sz w:val="22"/>
          <w:szCs w:val="22"/>
        </w:rPr>
        <w:t>utente/cliente</w:t>
      </w:r>
      <w:r w:rsidRPr="00D21CDE">
        <w:rPr>
          <w:rFonts w:ascii="Arial" w:hAnsi="Arial" w:cs="Arial"/>
          <w:color w:val="auto"/>
          <w:sz w:val="22"/>
          <w:szCs w:val="22"/>
        </w:rPr>
        <w:t xml:space="preserve">, variável entre 75% a 90% de acordo com o grau de dependência do </w:t>
      </w:r>
      <w:r w:rsidR="00F3184F" w:rsidRPr="00D21CDE">
        <w:rPr>
          <w:rFonts w:ascii="Arial" w:hAnsi="Arial" w:cs="Arial"/>
          <w:color w:val="auto"/>
          <w:sz w:val="22"/>
          <w:szCs w:val="22"/>
        </w:rPr>
        <w:t>utente/cliente</w:t>
      </w:r>
      <w:r w:rsidR="00C20746" w:rsidRPr="00D21CDE">
        <w:rPr>
          <w:rFonts w:ascii="Arial" w:hAnsi="Arial" w:cs="Arial"/>
          <w:color w:val="auto"/>
          <w:sz w:val="22"/>
          <w:szCs w:val="22"/>
        </w:rPr>
        <w:t xml:space="preserve">. Sendo </w:t>
      </w:r>
      <w:r w:rsidR="004156FC" w:rsidRPr="00D21CDE">
        <w:rPr>
          <w:rFonts w:ascii="Arial" w:hAnsi="Arial" w:cs="Arial"/>
          <w:color w:val="auto"/>
          <w:sz w:val="22"/>
          <w:szCs w:val="22"/>
        </w:rPr>
        <w:t>à</w:t>
      </w:r>
      <w:r w:rsidR="00C20746" w:rsidRPr="00D21CDE">
        <w:rPr>
          <w:rFonts w:ascii="Arial" w:hAnsi="Arial" w:cs="Arial"/>
          <w:color w:val="auto"/>
          <w:sz w:val="22"/>
          <w:szCs w:val="22"/>
        </w:rPr>
        <w:t xml:space="preserve"> data o valor de</w:t>
      </w:r>
      <w:r w:rsidR="004156FC" w:rsidRPr="00D21CDE">
        <w:rPr>
          <w:rFonts w:ascii="Arial" w:hAnsi="Arial" w:cs="Arial"/>
          <w:color w:val="auto"/>
          <w:sz w:val="22"/>
          <w:szCs w:val="22"/>
        </w:rPr>
        <w:t xml:space="preserve"> </w:t>
      </w:r>
      <w:r w:rsidR="00D21CDE" w:rsidRPr="00D21CDE">
        <w:rPr>
          <w:rFonts w:ascii="Arial" w:hAnsi="Arial" w:cs="Arial"/>
          <w:color w:val="auto"/>
          <w:sz w:val="22"/>
          <w:szCs w:val="22"/>
        </w:rPr>
        <w:t>referência</w:t>
      </w:r>
      <w:r w:rsidR="004156FC" w:rsidRPr="00D21CDE">
        <w:rPr>
          <w:rFonts w:ascii="Arial" w:hAnsi="Arial" w:cs="Arial"/>
          <w:color w:val="auto"/>
          <w:sz w:val="22"/>
          <w:szCs w:val="22"/>
        </w:rPr>
        <w:t xml:space="preserve"> 970,00 euros por mês, o mesmo é reavaliado anualmente.</w:t>
      </w:r>
    </w:p>
    <w:p w:rsidR="00C20746" w:rsidRPr="00D21CDE" w:rsidRDefault="004156FC" w:rsidP="00EF438C">
      <w:pPr>
        <w:pStyle w:val="Default"/>
        <w:numPr>
          <w:ilvl w:val="0"/>
          <w:numId w:val="29"/>
        </w:numPr>
        <w:spacing w:after="18" w:line="360" w:lineRule="auto"/>
        <w:ind w:left="284" w:hanging="284"/>
        <w:jc w:val="both"/>
        <w:rPr>
          <w:rFonts w:ascii="Arial" w:hAnsi="Arial" w:cs="Arial"/>
          <w:color w:val="auto"/>
          <w:sz w:val="22"/>
          <w:szCs w:val="22"/>
        </w:rPr>
      </w:pPr>
      <w:r w:rsidRPr="00D21CDE">
        <w:rPr>
          <w:rFonts w:ascii="Arial" w:hAnsi="Arial" w:cs="Arial"/>
          <w:color w:val="auto"/>
          <w:sz w:val="22"/>
          <w:szCs w:val="22"/>
        </w:rPr>
        <w:t xml:space="preserve">É livre a fixação do valor da comparticipação familiar relativamente aos utentes/clientes não abrangidos por acordo de cooperação, não </w:t>
      </w:r>
      <w:r w:rsidR="00D21CDE" w:rsidRPr="00D21CDE">
        <w:rPr>
          <w:rFonts w:ascii="Arial" w:hAnsi="Arial" w:cs="Arial"/>
          <w:color w:val="auto"/>
          <w:sz w:val="22"/>
          <w:szCs w:val="22"/>
        </w:rPr>
        <w:t>podendo,</w:t>
      </w:r>
      <w:r w:rsidRPr="00D21CDE">
        <w:rPr>
          <w:rFonts w:ascii="Arial" w:hAnsi="Arial" w:cs="Arial"/>
          <w:color w:val="auto"/>
          <w:sz w:val="22"/>
          <w:szCs w:val="22"/>
        </w:rPr>
        <w:t xml:space="preserve"> em qualquer circunstância, ser recusada a celebração/revisão de acordo de cooperação para estes utentes/clientes.</w:t>
      </w:r>
    </w:p>
    <w:p w:rsidR="008D3479" w:rsidRDefault="008D3479" w:rsidP="00EF438C">
      <w:pPr>
        <w:pStyle w:val="Default"/>
        <w:numPr>
          <w:ilvl w:val="0"/>
          <w:numId w:val="29"/>
        </w:numPr>
        <w:spacing w:after="18" w:line="360" w:lineRule="auto"/>
        <w:ind w:left="284" w:hanging="284"/>
        <w:jc w:val="both"/>
        <w:rPr>
          <w:rFonts w:ascii="Arial" w:hAnsi="Arial" w:cs="Arial"/>
          <w:color w:val="auto"/>
          <w:sz w:val="22"/>
          <w:szCs w:val="22"/>
        </w:rPr>
      </w:pPr>
      <w:r w:rsidRPr="008D3479">
        <w:rPr>
          <w:rFonts w:ascii="Arial" w:hAnsi="Arial" w:cs="Arial"/>
          <w:color w:val="auto"/>
          <w:sz w:val="22"/>
          <w:szCs w:val="22"/>
        </w:rPr>
        <w:t>À despesa ref</w:t>
      </w:r>
      <w:r w:rsidR="00C47A12">
        <w:rPr>
          <w:rFonts w:ascii="Arial" w:hAnsi="Arial" w:cs="Arial"/>
          <w:color w:val="auto"/>
          <w:sz w:val="22"/>
          <w:szCs w:val="22"/>
        </w:rPr>
        <w:t>erida em b) do n.º 3 da NORMA 16</w:t>
      </w:r>
      <w:r w:rsidRPr="008D3479">
        <w:rPr>
          <w:rFonts w:ascii="Arial" w:hAnsi="Arial" w:cs="Arial"/>
          <w:color w:val="auto"/>
          <w:sz w:val="22"/>
          <w:szCs w:val="22"/>
        </w:rPr>
        <w:t xml:space="preserve">ª é estabelecido como limite máximo do total da despesa o valor correspondente à RMMG; nos casos em que seja inferior à RMMG, é considerado o valor real da despesa; </w:t>
      </w:r>
    </w:p>
    <w:p w:rsidR="008D3479" w:rsidRPr="008D3479" w:rsidRDefault="008D3479" w:rsidP="00EF438C">
      <w:pPr>
        <w:pStyle w:val="Default"/>
        <w:numPr>
          <w:ilvl w:val="0"/>
          <w:numId w:val="29"/>
        </w:numPr>
        <w:spacing w:after="18" w:line="360" w:lineRule="auto"/>
        <w:ind w:left="284" w:hanging="284"/>
        <w:jc w:val="both"/>
        <w:rPr>
          <w:rFonts w:ascii="Arial" w:hAnsi="Arial" w:cs="Arial"/>
          <w:color w:val="auto"/>
          <w:sz w:val="22"/>
          <w:szCs w:val="22"/>
        </w:rPr>
      </w:pPr>
      <w:r w:rsidRPr="008D3479">
        <w:rPr>
          <w:rFonts w:ascii="Arial" w:hAnsi="Arial" w:cs="Arial"/>
          <w:color w:val="auto"/>
          <w:sz w:val="22"/>
          <w:szCs w:val="22"/>
        </w:rPr>
        <w:t xml:space="preserve">Quanto à prova dos rendimentos do </w:t>
      </w:r>
      <w:r w:rsidR="00F3184F">
        <w:rPr>
          <w:rFonts w:ascii="Arial" w:hAnsi="Arial" w:cs="Arial"/>
          <w:color w:val="auto"/>
          <w:sz w:val="22"/>
          <w:szCs w:val="22"/>
        </w:rPr>
        <w:t>utente/cliente</w:t>
      </w:r>
      <w:r w:rsidRPr="008D3479">
        <w:rPr>
          <w:rFonts w:ascii="Arial" w:hAnsi="Arial" w:cs="Arial"/>
          <w:color w:val="auto"/>
          <w:sz w:val="22"/>
          <w:szCs w:val="22"/>
        </w:rPr>
        <w:t xml:space="preserve">: </w:t>
      </w:r>
    </w:p>
    <w:p w:rsidR="008D3479" w:rsidRPr="00067236" w:rsidRDefault="008D3479" w:rsidP="00EF438C">
      <w:pPr>
        <w:pStyle w:val="Default"/>
        <w:numPr>
          <w:ilvl w:val="0"/>
          <w:numId w:val="30"/>
        </w:numPr>
        <w:spacing w:after="18" w:line="360" w:lineRule="auto"/>
        <w:jc w:val="both"/>
        <w:rPr>
          <w:rFonts w:ascii="Arial" w:hAnsi="Arial" w:cs="Arial"/>
          <w:color w:val="auto"/>
          <w:sz w:val="22"/>
          <w:szCs w:val="22"/>
        </w:rPr>
      </w:pPr>
      <w:r w:rsidRPr="00067236">
        <w:rPr>
          <w:rFonts w:ascii="Arial" w:hAnsi="Arial" w:cs="Arial"/>
          <w:color w:val="auto"/>
          <w:sz w:val="22"/>
          <w:szCs w:val="22"/>
        </w:rPr>
        <w:t xml:space="preserve">É feita mediante a apresentação da declaração de IRS, respetiva nota de liquidação e/ou outros documentos probatórios; </w:t>
      </w:r>
    </w:p>
    <w:p w:rsidR="008D3479" w:rsidRPr="00067236" w:rsidRDefault="008D3479" w:rsidP="00EF438C">
      <w:pPr>
        <w:pStyle w:val="Default"/>
        <w:numPr>
          <w:ilvl w:val="0"/>
          <w:numId w:val="29"/>
        </w:numPr>
        <w:spacing w:after="18" w:line="360" w:lineRule="auto"/>
        <w:ind w:left="284" w:hanging="284"/>
        <w:jc w:val="both"/>
        <w:rPr>
          <w:rFonts w:ascii="Arial" w:hAnsi="Arial" w:cs="Arial"/>
          <w:color w:val="auto"/>
          <w:sz w:val="22"/>
          <w:szCs w:val="22"/>
        </w:rPr>
      </w:pPr>
      <w:r w:rsidRPr="00067236">
        <w:rPr>
          <w:rFonts w:ascii="Arial" w:hAnsi="Arial" w:cs="Arial"/>
          <w:color w:val="auto"/>
          <w:sz w:val="22"/>
          <w:szCs w:val="22"/>
        </w:rPr>
        <w:t xml:space="preserve">Sempre que haja dúvidas sobre a veracidade das declarações de rendimentos, ou a falta de entrega dos documentos probatórios, é livre a definição do montante da comparticipação do </w:t>
      </w:r>
      <w:r w:rsidR="00F3184F">
        <w:rPr>
          <w:rFonts w:ascii="Arial" w:hAnsi="Arial" w:cs="Arial"/>
          <w:color w:val="auto"/>
          <w:sz w:val="22"/>
          <w:szCs w:val="22"/>
        </w:rPr>
        <w:t>utente/cliente</w:t>
      </w:r>
      <w:r w:rsidRPr="00067236">
        <w:rPr>
          <w:rFonts w:ascii="Arial" w:hAnsi="Arial" w:cs="Arial"/>
          <w:color w:val="auto"/>
          <w:sz w:val="22"/>
          <w:szCs w:val="22"/>
        </w:rPr>
        <w:t xml:space="preserve">; </w:t>
      </w:r>
    </w:p>
    <w:p w:rsidR="008D3479" w:rsidRPr="00067236" w:rsidRDefault="008D3479" w:rsidP="00EF438C">
      <w:pPr>
        <w:pStyle w:val="Default"/>
        <w:numPr>
          <w:ilvl w:val="0"/>
          <w:numId w:val="29"/>
        </w:numPr>
        <w:spacing w:after="18" w:line="360" w:lineRule="auto"/>
        <w:ind w:left="284" w:hanging="284"/>
        <w:jc w:val="both"/>
        <w:rPr>
          <w:rFonts w:ascii="Arial" w:hAnsi="Arial" w:cs="Arial"/>
          <w:color w:val="auto"/>
          <w:sz w:val="22"/>
          <w:szCs w:val="22"/>
        </w:rPr>
      </w:pPr>
      <w:r w:rsidRPr="00067236">
        <w:rPr>
          <w:rFonts w:ascii="Arial" w:hAnsi="Arial" w:cs="Arial"/>
          <w:color w:val="auto"/>
          <w:sz w:val="22"/>
          <w:szCs w:val="22"/>
        </w:rPr>
        <w:t xml:space="preserve">A prova das </w:t>
      </w:r>
      <w:r w:rsidRPr="008D3479">
        <w:rPr>
          <w:rFonts w:ascii="Arial" w:hAnsi="Arial" w:cs="Arial"/>
          <w:color w:val="auto"/>
          <w:sz w:val="22"/>
          <w:szCs w:val="22"/>
        </w:rPr>
        <w:t xml:space="preserve">despesas fixas </w:t>
      </w:r>
      <w:r w:rsidRPr="00067236">
        <w:rPr>
          <w:rFonts w:ascii="Arial" w:hAnsi="Arial" w:cs="Arial"/>
          <w:color w:val="auto"/>
          <w:sz w:val="22"/>
          <w:szCs w:val="22"/>
        </w:rPr>
        <w:t xml:space="preserve">é feita mediante apresentação dos documentos comprovativos. </w:t>
      </w:r>
    </w:p>
    <w:p w:rsidR="008D3479" w:rsidRPr="008D3479" w:rsidRDefault="008D3479" w:rsidP="00EF438C">
      <w:pPr>
        <w:pStyle w:val="Default"/>
        <w:numPr>
          <w:ilvl w:val="0"/>
          <w:numId w:val="29"/>
        </w:numPr>
        <w:spacing w:after="18" w:line="360" w:lineRule="auto"/>
        <w:ind w:left="284" w:hanging="284"/>
        <w:jc w:val="both"/>
        <w:rPr>
          <w:rFonts w:ascii="Arial" w:hAnsi="Arial" w:cs="Arial"/>
          <w:color w:val="auto"/>
          <w:sz w:val="22"/>
          <w:szCs w:val="22"/>
        </w:rPr>
      </w:pPr>
      <w:r w:rsidRPr="008D3479">
        <w:rPr>
          <w:rFonts w:ascii="Arial" w:hAnsi="Arial" w:cs="Arial"/>
          <w:color w:val="auto"/>
          <w:sz w:val="22"/>
          <w:szCs w:val="22"/>
        </w:rPr>
        <w:t xml:space="preserve">Em caso de alteração à tabela em vigor, haverá um aviso prévio de 30 dias, período em que assume carater vinculativo. </w:t>
      </w:r>
    </w:p>
    <w:p w:rsidR="008D3479" w:rsidRPr="00067236" w:rsidRDefault="008D3479" w:rsidP="00EF438C">
      <w:pPr>
        <w:pStyle w:val="Default"/>
        <w:numPr>
          <w:ilvl w:val="0"/>
          <w:numId w:val="29"/>
        </w:numPr>
        <w:spacing w:after="18" w:line="360" w:lineRule="auto"/>
        <w:ind w:left="284" w:hanging="284"/>
        <w:jc w:val="both"/>
        <w:rPr>
          <w:rFonts w:ascii="Arial" w:hAnsi="Arial" w:cs="Arial"/>
          <w:color w:val="auto"/>
          <w:sz w:val="22"/>
          <w:szCs w:val="22"/>
        </w:rPr>
      </w:pPr>
      <w:r w:rsidRPr="00067236">
        <w:rPr>
          <w:rFonts w:ascii="Arial" w:hAnsi="Arial" w:cs="Arial"/>
          <w:color w:val="auto"/>
          <w:sz w:val="22"/>
          <w:szCs w:val="22"/>
        </w:rPr>
        <w:t>À comparticipação apurada nos termos do n.º</w:t>
      </w:r>
      <w:r w:rsidR="00CA403C">
        <w:rPr>
          <w:rFonts w:ascii="Arial" w:hAnsi="Arial" w:cs="Arial"/>
          <w:color w:val="auto"/>
          <w:sz w:val="22"/>
          <w:szCs w:val="22"/>
        </w:rPr>
        <w:t xml:space="preserve"> </w:t>
      </w:r>
      <w:r w:rsidRPr="00067236">
        <w:rPr>
          <w:rFonts w:ascii="Arial" w:hAnsi="Arial" w:cs="Arial"/>
          <w:color w:val="auto"/>
          <w:sz w:val="22"/>
          <w:szCs w:val="22"/>
        </w:rPr>
        <w:t xml:space="preserve">1 desta NORMA, pode acrescer uma comparticipação dos descendentes ou outros familiares, acordada entre as partes interessadas, mediante outorga de acordo escrito e com emissão do respetivo recibo, de forma individualizada; </w:t>
      </w:r>
    </w:p>
    <w:p w:rsidR="00CA403C" w:rsidRDefault="008D3479" w:rsidP="00CA403C">
      <w:pPr>
        <w:pStyle w:val="Default"/>
        <w:numPr>
          <w:ilvl w:val="0"/>
          <w:numId w:val="29"/>
        </w:numPr>
        <w:spacing w:after="18" w:line="360" w:lineRule="auto"/>
        <w:ind w:left="284" w:hanging="284"/>
        <w:jc w:val="both"/>
        <w:rPr>
          <w:rFonts w:ascii="Arial" w:hAnsi="Arial" w:cs="Arial"/>
          <w:color w:val="auto"/>
          <w:sz w:val="22"/>
          <w:szCs w:val="22"/>
        </w:rPr>
      </w:pPr>
      <w:r w:rsidRPr="004156FC">
        <w:rPr>
          <w:rFonts w:ascii="Arial" w:hAnsi="Arial" w:cs="Arial"/>
          <w:color w:val="auto"/>
          <w:sz w:val="22"/>
          <w:szCs w:val="22"/>
        </w:rPr>
        <w:t>A forma de apuramento do montante acima referido deve atender à capacidade económica dos descendentes e outros familiares, avaliada de acordo com os rendimentos do agregado familiar e tendo em conta o n.º de elementos chamados à responsabilidade d</w:t>
      </w:r>
      <w:r w:rsidR="004156FC" w:rsidRPr="004156FC">
        <w:rPr>
          <w:rFonts w:ascii="Arial" w:hAnsi="Arial" w:cs="Arial"/>
          <w:color w:val="auto"/>
          <w:sz w:val="22"/>
          <w:szCs w:val="22"/>
        </w:rPr>
        <w:t xml:space="preserve">e comparticipação, não </w:t>
      </w:r>
      <w:r w:rsidR="004156FC" w:rsidRPr="004156FC">
        <w:rPr>
          <w:rFonts w:ascii="Arial" w:hAnsi="Arial" w:cs="Arial"/>
          <w:color w:val="auto"/>
          <w:sz w:val="22"/>
          <w:szCs w:val="22"/>
        </w:rPr>
        <w:lastRenderedPageBreak/>
        <w:t>devendo o</w:t>
      </w:r>
      <w:r w:rsidRPr="004156FC">
        <w:rPr>
          <w:rFonts w:ascii="Arial" w:hAnsi="Arial" w:cs="Arial"/>
          <w:color w:val="auto"/>
          <w:sz w:val="22"/>
          <w:szCs w:val="22"/>
        </w:rPr>
        <w:t xml:space="preserve"> soma</w:t>
      </w:r>
      <w:r w:rsidR="004156FC" w:rsidRPr="004156FC">
        <w:rPr>
          <w:rFonts w:ascii="Arial" w:hAnsi="Arial" w:cs="Arial"/>
          <w:color w:val="auto"/>
          <w:sz w:val="22"/>
          <w:szCs w:val="22"/>
        </w:rPr>
        <w:t xml:space="preserve">tório de todas </w:t>
      </w:r>
      <w:r w:rsidRPr="004156FC">
        <w:rPr>
          <w:rFonts w:ascii="Arial" w:hAnsi="Arial" w:cs="Arial"/>
          <w:color w:val="auto"/>
          <w:sz w:val="22"/>
          <w:szCs w:val="22"/>
        </w:rPr>
        <w:t>as comparticipações</w:t>
      </w:r>
      <w:r w:rsidR="00D21CDE">
        <w:rPr>
          <w:rFonts w:ascii="Arial" w:hAnsi="Arial" w:cs="Arial"/>
          <w:color w:val="auto"/>
          <w:sz w:val="22"/>
          <w:szCs w:val="22"/>
        </w:rPr>
        <w:t xml:space="preserve"> </w:t>
      </w:r>
      <w:r w:rsidR="004156FC" w:rsidRPr="004156FC">
        <w:rPr>
          <w:rFonts w:ascii="Arial" w:hAnsi="Arial" w:cs="Arial"/>
          <w:color w:val="auto"/>
          <w:sz w:val="22"/>
          <w:szCs w:val="22"/>
        </w:rPr>
        <w:t>(</w:t>
      </w:r>
      <w:r w:rsidR="00F3184F" w:rsidRPr="004156FC">
        <w:rPr>
          <w:rFonts w:ascii="Arial" w:hAnsi="Arial" w:cs="Arial"/>
          <w:color w:val="auto"/>
          <w:sz w:val="22"/>
          <w:szCs w:val="22"/>
        </w:rPr>
        <w:t>utente/cliente</w:t>
      </w:r>
      <w:r w:rsidR="00D21CDE">
        <w:rPr>
          <w:rFonts w:ascii="Arial" w:hAnsi="Arial" w:cs="Arial"/>
          <w:color w:val="auto"/>
          <w:sz w:val="22"/>
          <w:szCs w:val="22"/>
        </w:rPr>
        <w:t xml:space="preserve"> </w:t>
      </w:r>
      <w:r w:rsidR="004156FC" w:rsidRPr="004156FC">
        <w:rPr>
          <w:rFonts w:ascii="Arial" w:hAnsi="Arial" w:cs="Arial"/>
          <w:color w:val="auto"/>
          <w:sz w:val="22"/>
          <w:szCs w:val="22"/>
        </w:rPr>
        <w:t xml:space="preserve">segurança social </w:t>
      </w:r>
      <w:r w:rsidRPr="004156FC">
        <w:rPr>
          <w:rFonts w:ascii="Arial" w:hAnsi="Arial" w:cs="Arial"/>
          <w:color w:val="auto"/>
          <w:sz w:val="22"/>
          <w:szCs w:val="22"/>
        </w:rPr>
        <w:t>e familiares</w:t>
      </w:r>
      <w:r w:rsidR="004156FC" w:rsidRPr="004156FC">
        <w:rPr>
          <w:rFonts w:ascii="Arial" w:hAnsi="Arial" w:cs="Arial"/>
          <w:color w:val="auto"/>
          <w:sz w:val="22"/>
          <w:szCs w:val="22"/>
        </w:rPr>
        <w:t>)</w:t>
      </w:r>
      <w:r w:rsidR="004156FC">
        <w:rPr>
          <w:rFonts w:ascii="Arial" w:hAnsi="Arial" w:cs="Arial"/>
          <w:color w:val="auto"/>
          <w:sz w:val="22"/>
          <w:szCs w:val="22"/>
        </w:rPr>
        <w:t>, num período de referência anual, para os utentes/clientes abrangidos pelo acordo de cooperação, não pode exceder o produto do valor de referencia estabelecido no n.º1, pelo numero de utente/clientes em acordo de cooperação, acrescida de 15%.</w:t>
      </w:r>
    </w:p>
    <w:p w:rsidR="004156FC" w:rsidRDefault="00DE3257" w:rsidP="00CA403C">
      <w:pPr>
        <w:pStyle w:val="Default"/>
        <w:numPr>
          <w:ilvl w:val="0"/>
          <w:numId w:val="29"/>
        </w:numPr>
        <w:spacing w:after="18" w:line="360" w:lineRule="auto"/>
        <w:ind w:left="284" w:hanging="284"/>
        <w:jc w:val="both"/>
        <w:rPr>
          <w:rFonts w:ascii="Arial" w:hAnsi="Arial" w:cs="Arial"/>
          <w:color w:val="auto"/>
          <w:sz w:val="22"/>
          <w:szCs w:val="22"/>
        </w:rPr>
      </w:pPr>
      <w:r>
        <w:rPr>
          <w:rFonts w:ascii="Arial" w:hAnsi="Arial" w:cs="Arial"/>
          <w:color w:val="auto"/>
          <w:sz w:val="22"/>
          <w:szCs w:val="22"/>
        </w:rPr>
        <w:t>A instituição não aceita qualquer tipo de pagamento, quer no ato da inscrição, quer no ato da ocupação de vaga, como condição de acesso.</w:t>
      </w:r>
    </w:p>
    <w:p w:rsidR="00D21CDE" w:rsidRPr="004156FC" w:rsidRDefault="00D21CDE" w:rsidP="00D21CDE">
      <w:pPr>
        <w:pStyle w:val="Default"/>
        <w:spacing w:after="18" w:line="360" w:lineRule="auto"/>
        <w:ind w:left="284"/>
        <w:jc w:val="both"/>
        <w:rPr>
          <w:rFonts w:ascii="Arial" w:hAnsi="Arial" w:cs="Arial"/>
          <w:color w:val="auto"/>
          <w:sz w:val="22"/>
          <w:szCs w:val="22"/>
        </w:rPr>
      </w:pPr>
    </w:p>
    <w:p w:rsidR="00CA403C" w:rsidRPr="00067236" w:rsidRDefault="00CA403C" w:rsidP="00CA403C">
      <w:pPr>
        <w:tabs>
          <w:tab w:val="left" w:pos="1920"/>
        </w:tabs>
        <w:jc w:val="center"/>
        <w:rPr>
          <w:rFonts w:ascii="Arial" w:hAnsi="Arial" w:cs="Arial"/>
        </w:rPr>
      </w:pPr>
      <w:r w:rsidRPr="00067236">
        <w:rPr>
          <w:rFonts w:ascii="Arial" w:hAnsi="Arial" w:cs="Arial"/>
          <w:b/>
          <w:bCs/>
        </w:rPr>
        <w:t>NORMA 1</w:t>
      </w:r>
      <w:r w:rsidR="00C47A12">
        <w:rPr>
          <w:rFonts w:ascii="Arial" w:hAnsi="Arial" w:cs="Arial"/>
          <w:b/>
          <w:bCs/>
        </w:rPr>
        <w:t>8</w:t>
      </w:r>
      <w:r w:rsidRPr="00067236">
        <w:rPr>
          <w:rFonts w:ascii="Arial" w:hAnsi="Arial" w:cs="Arial"/>
          <w:b/>
          <w:bCs/>
        </w:rPr>
        <w:t>ª</w:t>
      </w:r>
    </w:p>
    <w:p w:rsidR="00DE3257" w:rsidRPr="00D21CDE" w:rsidRDefault="00CA403C" w:rsidP="00D21CDE">
      <w:pPr>
        <w:pStyle w:val="Default"/>
        <w:spacing w:line="360" w:lineRule="auto"/>
        <w:jc w:val="center"/>
        <w:rPr>
          <w:rFonts w:ascii="Arial" w:hAnsi="Arial" w:cs="Arial"/>
          <w:b/>
          <w:bCs/>
          <w:color w:val="auto"/>
          <w:sz w:val="22"/>
          <w:szCs w:val="22"/>
        </w:rPr>
      </w:pPr>
      <w:r w:rsidRPr="00067236">
        <w:rPr>
          <w:rFonts w:ascii="Arial" w:hAnsi="Arial" w:cs="Arial"/>
          <w:b/>
          <w:bCs/>
          <w:color w:val="auto"/>
          <w:sz w:val="22"/>
          <w:szCs w:val="22"/>
        </w:rPr>
        <w:t>REVISÃO DA COMPARTICIPAÇÃO FAMILIAR</w:t>
      </w:r>
    </w:p>
    <w:p w:rsidR="00DE3257" w:rsidRPr="00DE3257" w:rsidRDefault="00DE3257" w:rsidP="00EF438C">
      <w:pPr>
        <w:pStyle w:val="Default"/>
        <w:numPr>
          <w:ilvl w:val="0"/>
          <w:numId w:val="31"/>
        </w:numPr>
        <w:spacing w:line="360" w:lineRule="auto"/>
        <w:ind w:left="284"/>
        <w:jc w:val="both"/>
        <w:rPr>
          <w:rFonts w:ascii="Arial" w:hAnsi="Arial" w:cs="Arial"/>
          <w:sz w:val="22"/>
          <w:szCs w:val="22"/>
        </w:rPr>
      </w:pPr>
      <w:r>
        <w:rPr>
          <w:rFonts w:ascii="Arial" w:hAnsi="Arial" w:cs="Arial"/>
          <w:sz w:val="22"/>
          <w:szCs w:val="22"/>
        </w:rPr>
        <w:t>Considera-se comparticipação familiar, o valor pago pela utilização dos serviços e equipamentos sociais, determinado em função da percentagem definida para cada resposta social, a aplicar sobre o rendimento per capita do agregado familiar.</w:t>
      </w:r>
    </w:p>
    <w:p w:rsidR="00DE3257" w:rsidRPr="00D21CDE" w:rsidRDefault="00CA403C" w:rsidP="00EF438C">
      <w:pPr>
        <w:pStyle w:val="Default"/>
        <w:numPr>
          <w:ilvl w:val="0"/>
          <w:numId w:val="31"/>
        </w:numPr>
        <w:spacing w:line="360" w:lineRule="auto"/>
        <w:ind w:left="284"/>
        <w:jc w:val="both"/>
        <w:rPr>
          <w:rFonts w:ascii="Arial" w:hAnsi="Arial" w:cs="Arial"/>
          <w:sz w:val="22"/>
          <w:szCs w:val="22"/>
        </w:rPr>
      </w:pPr>
      <w:r w:rsidRPr="00D21CDE">
        <w:rPr>
          <w:rFonts w:ascii="Arial" w:eastAsia="Arial" w:hAnsi="Arial" w:cs="Arial"/>
          <w:sz w:val="22"/>
          <w:szCs w:val="22"/>
        </w:rPr>
        <w:t>As comparticipações são atualizadas anualmente, no início de cada ano civil, de acordo com as normas regul</w:t>
      </w:r>
      <w:r w:rsidR="00C770A4" w:rsidRPr="00D21CDE">
        <w:rPr>
          <w:rFonts w:ascii="Arial" w:eastAsia="Arial" w:hAnsi="Arial" w:cs="Arial"/>
          <w:sz w:val="22"/>
          <w:szCs w:val="22"/>
        </w:rPr>
        <w:t xml:space="preserve">adoras das comparticipações dos </w:t>
      </w:r>
      <w:r w:rsidR="00F3184F" w:rsidRPr="00D21CDE">
        <w:rPr>
          <w:rFonts w:ascii="Arial" w:eastAsia="Arial" w:hAnsi="Arial" w:cs="Arial"/>
          <w:sz w:val="22"/>
          <w:szCs w:val="22"/>
        </w:rPr>
        <w:t>utente</w:t>
      </w:r>
      <w:r w:rsidR="00C770A4" w:rsidRPr="00D21CDE">
        <w:rPr>
          <w:rFonts w:ascii="Arial" w:eastAsia="Arial" w:hAnsi="Arial" w:cs="Arial"/>
          <w:sz w:val="22"/>
          <w:szCs w:val="22"/>
        </w:rPr>
        <w:t>s</w:t>
      </w:r>
      <w:r w:rsidR="00F3184F" w:rsidRPr="00D21CDE">
        <w:rPr>
          <w:rFonts w:ascii="Arial" w:eastAsia="Arial" w:hAnsi="Arial" w:cs="Arial"/>
          <w:sz w:val="22"/>
          <w:szCs w:val="22"/>
        </w:rPr>
        <w:t>/cliente</w:t>
      </w:r>
      <w:r w:rsidRPr="00D21CDE">
        <w:rPr>
          <w:rFonts w:ascii="Arial" w:eastAsia="Arial" w:hAnsi="Arial" w:cs="Arial"/>
          <w:sz w:val="22"/>
          <w:szCs w:val="22"/>
        </w:rPr>
        <w:t>s e famílias pela utilização de serviços e equipamentos sociais, nos termos da lei aplicável, sendo celebrado um novo contrato quando o montante da comparticipação for alterado</w:t>
      </w:r>
      <w:r w:rsidR="00DE3257" w:rsidRPr="00D21CDE">
        <w:rPr>
          <w:rFonts w:ascii="Arial" w:eastAsia="Arial" w:hAnsi="Arial" w:cs="Arial"/>
          <w:sz w:val="22"/>
          <w:szCs w:val="22"/>
        </w:rPr>
        <w:t>.</w:t>
      </w:r>
    </w:p>
    <w:p w:rsidR="00CA403C" w:rsidRPr="00D21CDE" w:rsidRDefault="00DE3257" w:rsidP="00EF438C">
      <w:pPr>
        <w:pStyle w:val="Default"/>
        <w:numPr>
          <w:ilvl w:val="0"/>
          <w:numId w:val="31"/>
        </w:numPr>
        <w:spacing w:line="360" w:lineRule="auto"/>
        <w:ind w:left="284"/>
        <w:jc w:val="both"/>
        <w:rPr>
          <w:rFonts w:ascii="Arial" w:hAnsi="Arial" w:cs="Arial"/>
          <w:sz w:val="22"/>
          <w:szCs w:val="22"/>
        </w:rPr>
      </w:pPr>
      <w:r w:rsidRPr="00D21CDE">
        <w:rPr>
          <w:rFonts w:ascii="Arial" w:hAnsi="Arial" w:cs="Arial"/>
          <w:sz w:val="22"/>
          <w:szCs w:val="22"/>
        </w:rPr>
        <w:t>A comparticipação familiar necessária para o apuramento da mensalidade é apenas considerado a pessoa destinatária da resposta.</w:t>
      </w:r>
    </w:p>
    <w:p w:rsidR="00DE3257" w:rsidRDefault="00DE3257" w:rsidP="00CA403C">
      <w:pPr>
        <w:pStyle w:val="Default"/>
        <w:spacing w:line="360" w:lineRule="auto"/>
        <w:jc w:val="both"/>
        <w:rPr>
          <w:rFonts w:ascii="Arial" w:hAnsi="Arial" w:cs="Arial"/>
          <w:sz w:val="22"/>
          <w:szCs w:val="22"/>
        </w:rPr>
      </w:pPr>
    </w:p>
    <w:p w:rsidR="00CA403C" w:rsidRPr="00CA403C" w:rsidRDefault="00C47A12" w:rsidP="00CA403C">
      <w:pPr>
        <w:pStyle w:val="Default"/>
        <w:jc w:val="center"/>
        <w:rPr>
          <w:rFonts w:ascii="Arial" w:hAnsi="Arial" w:cs="Arial"/>
        </w:rPr>
      </w:pPr>
      <w:r>
        <w:rPr>
          <w:rFonts w:ascii="Arial" w:hAnsi="Arial" w:cs="Arial"/>
          <w:b/>
        </w:rPr>
        <w:t>NORMA 19</w:t>
      </w:r>
      <w:r w:rsidR="00CA403C" w:rsidRPr="00CA403C">
        <w:rPr>
          <w:rFonts w:ascii="Arial" w:hAnsi="Arial" w:cs="Arial"/>
          <w:b/>
        </w:rPr>
        <w:t>ª</w:t>
      </w:r>
    </w:p>
    <w:p w:rsidR="00CA403C" w:rsidRPr="00427236" w:rsidRDefault="00CA403C" w:rsidP="00CA403C">
      <w:pPr>
        <w:pStyle w:val="Default"/>
        <w:jc w:val="center"/>
        <w:rPr>
          <w:rFonts w:ascii="Arial" w:hAnsi="Arial" w:cs="Arial"/>
          <w:caps/>
        </w:rPr>
      </w:pPr>
      <w:r w:rsidRPr="00427236">
        <w:rPr>
          <w:rFonts w:ascii="Arial" w:hAnsi="Arial" w:cs="Arial"/>
          <w:b/>
          <w:caps/>
        </w:rPr>
        <w:t>Pagamento da Mensalidade</w:t>
      </w:r>
    </w:p>
    <w:p w:rsidR="00D21CDE" w:rsidRPr="00D21CDE" w:rsidRDefault="00CA403C" w:rsidP="00D21CDE">
      <w:pPr>
        <w:pStyle w:val="Default"/>
        <w:numPr>
          <w:ilvl w:val="0"/>
          <w:numId w:val="32"/>
        </w:numPr>
        <w:spacing w:line="360" w:lineRule="auto"/>
        <w:ind w:left="284"/>
        <w:jc w:val="both"/>
        <w:rPr>
          <w:rFonts w:ascii="Arial" w:hAnsi="Arial" w:cs="Arial"/>
          <w:sz w:val="22"/>
        </w:rPr>
      </w:pPr>
      <w:r w:rsidRPr="00CA403C">
        <w:rPr>
          <w:rFonts w:ascii="Arial" w:hAnsi="Arial" w:cs="Arial"/>
          <w:sz w:val="22"/>
        </w:rPr>
        <w:t>O pagamento da comparticipação é efetuado no período entre as 9 horas e as 18 horas, na secretaria do Instituto de São José, ou por transferência bancária NIB: 0033.0000.00006536</w:t>
      </w:r>
      <w:r w:rsidR="00CD0C97">
        <w:rPr>
          <w:rFonts w:ascii="Arial" w:hAnsi="Arial" w:cs="Arial"/>
          <w:sz w:val="22"/>
        </w:rPr>
        <w:t>7</w:t>
      </w:r>
      <w:r w:rsidRPr="00CA403C">
        <w:rPr>
          <w:rFonts w:ascii="Arial" w:hAnsi="Arial" w:cs="Arial"/>
          <w:sz w:val="22"/>
        </w:rPr>
        <w:t>86.43 entre o dia 1 e o dia 10 de cada mês.</w:t>
      </w:r>
    </w:p>
    <w:p w:rsidR="00CA403C" w:rsidRDefault="00CA403C" w:rsidP="00EF438C">
      <w:pPr>
        <w:pStyle w:val="Default"/>
        <w:numPr>
          <w:ilvl w:val="0"/>
          <w:numId w:val="32"/>
        </w:numPr>
        <w:spacing w:line="360" w:lineRule="auto"/>
        <w:ind w:left="284"/>
        <w:jc w:val="both"/>
        <w:rPr>
          <w:rFonts w:ascii="Arial" w:hAnsi="Arial" w:cs="Arial"/>
          <w:sz w:val="22"/>
        </w:rPr>
      </w:pPr>
      <w:r w:rsidRPr="00CA403C">
        <w:rPr>
          <w:rFonts w:ascii="Arial" w:hAnsi="Arial" w:cs="Arial"/>
          <w:sz w:val="22"/>
        </w:rPr>
        <w:t>O pagamento de outras atividades/serviços ocasionais e não contratualizados é efetuado, ou previamente, ou no período imediatamente posterior à sua realização.</w:t>
      </w:r>
    </w:p>
    <w:p w:rsidR="00CA403C" w:rsidRDefault="00CA403C" w:rsidP="00EF438C">
      <w:pPr>
        <w:pStyle w:val="Default"/>
        <w:numPr>
          <w:ilvl w:val="0"/>
          <w:numId w:val="32"/>
        </w:numPr>
        <w:spacing w:line="360" w:lineRule="auto"/>
        <w:ind w:left="284"/>
        <w:jc w:val="both"/>
        <w:rPr>
          <w:rFonts w:ascii="Arial" w:hAnsi="Arial" w:cs="Arial"/>
          <w:sz w:val="22"/>
        </w:rPr>
      </w:pPr>
      <w:r w:rsidRPr="00CA403C">
        <w:rPr>
          <w:rFonts w:ascii="Arial" w:hAnsi="Arial" w:cs="Arial"/>
          <w:sz w:val="22"/>
        </w:rPr>
        <w:t xml:space="preserve">Perante ausência do </w:t>
      </w:r>
      <w:r w:rsidR="00F3184F">
        <w:rPr>
          <w:rFonts w:ascii="Arial" w:hAnsi="Arial" w:cs="Arial"/>
          <w:sz w:val="22"/>
        </w:rPr>
        <w:t>utente/cliente</w:t>
      </w:r>
      <w:r w:rsidRPr="00CA403C">
        <w:rPr>
          <w:rFonts w:ascii="Arial" w:hAnsi="Arial" w:cs="Arial"/>
          <w:sz w:val="22"/>
        </w:rPr>
        <w:t xml:space="preserve"> por um período igual ou superior a 15 dias consecutivos, com justificação, haverá lugar a uma redução na mensalidade de 25%.</w:t>
      </w:r>
    </w:p>
    <w:p w:rsidR="00CA403C" w:rsidRDefault="00CA403C" w:rsidP="00EF438C">
      <w:pPr>
        <w:pStyle w:val="Default"/>
        <w:numPr>
          <w:ilvl w:val="0"/>
          <w:numId w:val="32"/>
        </w:numPr>
        <w:spacing w:line="360" w:lineRule="auto"/>
        <w:ind w:left="284"/>
        <w:jc w:val="both"/>
        <w:rPr>
          <w:rFonts w:ascii="Arial" w:hAnsi="Arial" w:cs="Arial"/>
          <w:sz w:val="22"/>
        </w:rPr>
      </w:pPr>
      <w:r w:rsidRPr="00CA403C">
        <w:rPr>
          <w:rFonts w:ascii="Arial" w:hAnsi="Arial" w:cs="Arial"/>
          <w:sz w:val="22"/>
        </w:rPr>
        <w:t>Perante ausência de 30 dias consecutivos, com justificação, haverá lugar a uma redu</w:t>
      </w:r>
      <w:r>
        <w:rPr>
          <w:rFonts w:ascii="Arial" w:hAnsi="Arial" w:cs="Arial"/>
          <w:sz w:val="22"/>
        </w:rPr>
        <w:t>ção na mensalidade de 50%.</w:t>
      </w:r>
    </w:p>
    <w:p w:rsidR="00CA403C" w:rsidRDefault="00CA403C" w:rsidP="00EF438C">
      <w:pPr>
        <w:pStyle w:val="Default"/>
        <w:numPr>
          <w:ilvl w:val="0"/>
          <w:numId w:val="32"/>
        </w:numPr>
        <w:spacing w:line="360" w:lineRule="auto"/>
        <w:ind w:left="284"/>
        <w:jc w:val="both"/>
        <w:rPr>
          <w:rFonts w:ascii="Arial" w:hAnsi="Arial" w:cs="Arial"/>
          <w:sz w:val="22"/>
        </w:rPr>
      </w:pPr>
      <w:r w:rsidRPr="00CA403C">
        <w:rPr>
          <w:rFonts w:ascii="Arial" w:hAnsi="Arial" w:cs="Arial"/>
          <w:sz w:val="22"/>
        </w:rPr>
        <w:t>Por motivo de ausência prolongada até 6 meses, devidamente fundamentada, haverá uma redução na mensalidade de 75%.</w:t>
      </w:r>
    </w:p>
    <w:p w:rsidR="00CA403C" w:rsidRPr="00CA403C" w:rsidRDefault="00CA403C" w:rsidP="00C47A12">
      <w:pPr>
        <w:pStyle w:val="PargrafodaLista"/>
        <w:numPr>
          <w:ilvl w:val="0"/>
          <w:numId w:val="32"/>
        </w:numPr>
        <w:spacing w:line="360" w:lineRule="auto"/>
        <w:ind w:left="284" w:hanging="284"/>
        <w:jc w:val="both"/>
        <w:rPr>
          <w:rFonts w:ascii="Arial" w:hAnsi="Arial" w:cs="Arial"/>
          <w:color w:val="000000"/>
          <w:szCs w:val="24"/>
        </w:rPr>
      </w:pPr>
      <w:r w:rsidRPr="00CA403C">
        <w:rPr>
          <w:rFonts w:ascii="Arial" w:hAnsi="Arial" w:cs="Arial"/>
          <w:color w:val="000000"/>
          <w:szCs w:val="24"/>
        </w:rPr>
        <w:t xml:space="preserve">Perante ausências de pagamento superiores a sessenta dias, a Instituição poderá vir a suspender a permanência do </w:t>
      </w:r>
      <w:r w:rsidR="00F3184F">
        <w:rPr>
          <w:rFonts w:ascii="Arial" w:hAnsi="Arial" w:cs="Arial"/>
          <w:color w:val="000000"/>
          <w:szCs w:val="24"/>
        </w:rPr>
        <w:t>utente/cliente</w:t>
      </w:r>
      <w:r w:rsidRPr="00CA403C">
        <w:rPr>
          <w:rFonts w:ascii="Arial" w:hAnsi="Arial" w:cs="Arial"/>
          <w:color w:val="000000"/>
          <w:szCs w:val="24"/>
        </w:rPr>
        <w:t xml:space="preserve"> até este regularizar as suas mensalidades, após ser realizada uma análise individual do caso. </w:t>
      </w:r>
    </w:p>
    <w:p w:rsidR="00CA403C" w:rsidRDefault="00CA403C" w:rsidP="00CA403C">
      <w:pPr>
        <w:pStyle w:val="Default"/>
        <w:jc w:val="both"/>
        <w:rPr>
          <w:rFonts w:ascii="Arial" w:hAnsi="Arial" w:cs="Arial"/>
          <w:b/>
          <w:bCs/>
        </w:rPr>
      </w:pPr>
    </w:p>
    <w:p w:rsidR="00CA403C" w:rsidRPr="00CA403C" w:rsidRDefault="00C47A12" w:rsidP="00C47A12">
      <w:pPr>
        <w:pStyle w:val="Default"/>
        <w:spacing w:line="360" w:lineRule="auto"/>
        <w:jc w:val="center"/>
        <w:rPr>
          <w:rFonts w:ascii="Arial" w:hAnsi="Arial" w:cs="Arial"/>
          <w:b/>
          <w:sz w:val="22"/>
        </w:rPr>
      </w:pPr>
      <w:r>
        <w:rPr>
          <w:rFonts w:ascii="Arial" w:hAnsi="Arial" w:cs="Arial"/>
          <w:b/>
          <w:sz w:val="22"/>
        </w:rPr>
        <w:t>NORMA 20</w:t>
      </w:r>
      <w:r w:rsidR="00CA403C" w:rsidRPr="00CA403C">
        <w:rPr>
          <w:rFonts w:ascii="Arial" w:hAnsi="Arial" w:cs="Arial"/>
          <w:b/>
          <w:sz w:val="22"/>
        </w:rPr>
        <w:t>ª</w:t>
      </w:r>
    </w:p>
    <w:p w:rsidR="00CA403C" w:rsidRPr="00427236" w:rsidRDefault="00CA403C" w:rsidP="00C47A12">
      <w:pPr>
        <w:pStyle w:val="Default"/>
        <w:spacing w:line="360" w:lineRule="auto"/>
        <w:jc w:val="center"/>
        <w:rPr>
          <w:rFonts w:ascii="Arial" w:hAnsi="Arial" w:cs="Arial"/>
          <w:b/>
          <w:caps/>
          <w:sz w:val="22"/>
        </w:rPr>
      </w:pPr>
      <w:r w:rsidRPr="00427236">
        <w:rPr>
          <w:rFonts w:ascii="Arial" w:hAnsi="Arial" w:cs="Arial"/>
          <w:b/>
          <w:caps/>
          <w:sz w:val="22"/>
        </w:rPr>
        <w:t>Refeições</w:t>
      </w:r>
    </w:p>
    <w:p w:rsidR="00CA403C" w:rsidRDefault="00CA403C" w:rsidP="00C47A12">
      <w:pPr>
        <w:pStyle w:val="Default"/>
        <w:numPr>
          <w:ilvl w:val="0"/>
          <w:numId w:val="33"/>
        </w:numPr>
        <w:spacing w:line="360" w:lineRule="auto"/>
        <w:ind w:left="284" w:hanging="284"/>
        <w:jc w:val="both"/>
        <w:rPr>
          <w:rFonts w:ascii="Arial" w:hAnsi="Arial" w:cs="Arial"/>
          <w:sz w:val="22"/>
          <w:szCs w:val="22"/>
        </w:rPr>
      </w:pPr>
      <w:r w:rsidRPr="00CA403C">
        <w:rPr>
          <w:rFonts w:ascii="Arial" w:hAnsi="Arial" w:cs="Arial"/>
          <w:sz w:val="22"/>
          <w:szCs w:val="22"/>
        </w:rPr>
        <w:t xml:space="preserve">O serviço de alimentação contempla as seguintes refeições diárias: </w:t>
      </w:r>
    </w:p>
    <w:p w:rsidR="00CA403C" w:rsidRDefault="00C47A12" w:rsidP="00EF438C">
      <w:pPr>
        <w:pStyle w:val="Default"/>
        <w:numPr>
          <w:ilvl w:val="0"/>
          <w:numId w:val="34"/>
        </w:numPr>
        <w:spacing w:line="360" w:lineRule="auto"/>
        <w:jc w:val="both"/>
        <w:rPr>
          <w:rFonts w:ascii="Arial" w:hAnsi="Arial" w:cs="Arial"/>
          <w:sz w:val="22"/>
          <w:szCs w:val="22"/>
        </w:rPr>
      </w:pPr>
      <w:r>
        <w:rPr>
          <w:rFonts w:ascii="Arial" w:hAnsi="Arial" w:cs="Arial"/>
          <w:sz w:val="22"/>
          <w:szCs w:val="22"/>
        </w:rPr>
        <w:t>Das 08.00 às 09.3</w:t>
      </w:r>
      <w:r w:rsidR="00CA403C" w:rsidRPr="00CA403C">
        <w:rPr>
          <w:rFonts w:ascii="Arial" w:hAnsi="Arial" w:cs="Arial"/>
          <w:sz w:val="22"/>
          <w:szCs w:val="22"/>
        </w:rPr>
        <w:t xml:space="preserve">0 horas é servido o pequeno-almoço; </w:t>
      </w:r>
    </w:p>
    <w:p w:rsidR="00CA403C" w:rsidRDefault="000C0948" w:rsidP="00EF438C">
      <w:pPr>
        <w:pStyle w:val="Default"/>
        <w:numPr>
          <w:ilvl w:val="0"/>
          <w:numId w:val="34"/>
        </w:numPr>
        <w:spacing w:line="360" w:lineRule="auto"/>
        <w:jc w:val="both"/>
        <w:rPr>
          <w:rFonts w:ascii="Arial" w:hAnsi="Arial" w:cs="Arial"/>
          <w:sz w:val="22"/>
          <w:szCs w:val="22"/>
        </w:rPr>
      </w:pPr>
      <w:r>
        <w:rPr>
          <w:rFonts w:ascii="Arial" w:hAnsi="Arial" w:cs="Arial"/>
          <w:sz w:val="22"/>
          <w:szCs w:val="22"/>
        </w:rPr>
        <w:t>Das 11:30</w:t>
      </w:r>
      <w:r w:rsidR="00CA403C" w:rsidRPr="00CA403C">
        <w:rPr>
          <w:rFonts w:ascii="Arial" w:hAnsi="Arial" w:cs="Arial"/>
          <w:sz w:val="22"/>
          <w:szCs w:val="22"/>
        </w:rPr>
        <w:t xml:space="preserve"> </w:t>
      </w:r>
      <w:r w:rsidR="00CA403C">
        <w:rPr>
          <w:rFonts w:ascii="Arial" w:hAnsi="Arial" w:cs="Arial"/>
          <w:sz w:val="22"/>
          <w:szCs w:val="22"/>
        </w:rPr>
        <w:t>à</w:t>
      </w:r>
      <w:r w:rsidR="00CA403C" w:rsidRPr="00CA403C">
        <w:rPr>
          <w:rFonts w:ascii="Arial" w:hAnsi="Arial" w:cs="Arial"/>
          <w:sz w:val="22"/>
          <w:szCs w:val="22"/>
        </w:rPr>
        <w:t>s 13.00 horas é servido o almoço;</w:t>
      </w:r>
    </w:p>
    <w:p w:rsidR="00CA403C" w:rsidRDefault="00CA403C" w:rsidP="00EF438C">
      <w:pPr>
        <w:pStyle w:val="Default"/>
        <w:numPr>
          <w:ilvl w:val="0"/>
          <w:numId w:val="34"/>
        </w:numPr>
        <w:spacing w:line="360" w:lineRule="auto"/>
        <w:jc w:val="both"/>
        <w:rPr>
          <w:rFonts w:ascii="Arial" w:hAnsi="Arial" w:cs="Arial"/>
          <w:sz w:val="22"/>
          <w:szCs w:val="22"/>
        </w:rPr>
      </w:pPr>
      <w:r w:rsidRPr="00CA403C">
        <w:rPr>
          <w:rFonts w:ascii="Arial" w:hAnsi="Arial" w:cs="Arial"/>
          <w:sz w:val="22"/>
          <w:szCs w:val="22"/>
        </w:rPr>
        <w:t xml:space="preserve">Das 15.00 às 16.30 horas é servido o lanche; </w:t>
      </w:r>
    </w:p>
    <w:p w:rsidR="00CA403C" w:rsidRDefault="00CA403C" w:rsidP="00EF438C">
      <w:pPr>
        <w:pStyle w:val="Default"/>
        <w:numPr>
          <w:ilvl w:val="0"/>
          <w:numId w:val="34"/>
        </w:numPr>
        <w:spacing w:line="360" w:lineRule="auto"/>
        <w:jc w:val="both"/>
        <w:rPr>
          <w:rFonts w:ascii="Arial" w:hAnsi="Arial" w:cs="Arial"/>
          <w:sz w:val="22"/>
          <w:szCs w:val="22"/>
        </w:rPr>
      </w:pPr>
      <w:r w:rsidRPr="00CA403C">
        <w:rPr>
          <w:rFonts w:ascii="Arial" w:hAnsi="Arial" w:cs="Arial"/>
          <w:sz w:val="22"/>
          <w:szCs w:val="22"/>
        </w:rPr>
        <w:t xml:space="preserve">Das 18.30 às 19.30 horas é servido o jantar ou suplemento; </w:t>
      </w:r>
    </w:p>
    <w:p w:rsidR="00CA403C" w:rsidRPr="00CA403C" w:rsidRDefault="00CA403C" w:rsidP="00EF438C">
      <w:pPr>
        <w:pStyle w:val="Default"/>
        <w:numPr>
          <w:ilvl w:val="0"/>
          <w:numId w:val="34"/>
        </w:numPr>
        <w:spacing w:line="360" w:lineRule="auto"/>
        <w:jc w:val="both"/>
        <w:rPr>
          <w:rFonts w:ascii="Arial" w:hAnsi="Arial" w:cs="Arial"/>
          <w:sz w:val="22"/>
          <w:szCs w:val="22"/>
        </w:rPr>
      </w:pPr>
      <w:r w:rsidRPr="00CA403C">
        <w:rPr>
          <w:rFonts w:ascii="Arial" w:hAnsi="Arial" w:cs="Arial"/>
          <w:sz w:val="22"/>
          <w:szCs w:val="22"/>
        </w:rPr>
        <w:t>Das 21.00 às 22.30 horas é servida a ceia.</w:t>
      </w:r>
    </w:p>
    <w:p w:rsidR="00CA403C" w:rsidRPr="00CA403C" w:rsidRDefault="00CA403C" w:rsidP="00EF438C">
      <w:pPr>
        <w:pStyle w:val="Default"/>
        <w:numPr>
          <w:ilvl w:val="0"/>
          <w:numId w:val="33"/>
        </w:numPr>
        <w:spacing w:line="360" w:lineRule="auto"/>
        <w:ind w:left="284" w:hanging="284"/>
        <w:jc w:val="both"/>
        <w:rPr>
          <w:rFonts w:ascii="Arial" w:hAnsi="Arial" w:cs="Arial"/>
          <w:sz w:val="22"/>
          <w:szCs w:val="22"/>
        </w:rPr>
      </w:pPr>
      <w:r>
        <w:rPr>
          <w:rFonts w:ascii="Arial" w:hAnsi="Arial" w:cs="Arial"/>
          <w:sz w:val="22"/>
          <w:szCs w:val="22"/>
        </w:rPr>
        <w:t xml:space="preserve"> </w:t>
      </w:r>
      <w:r w:rsidRPr="00CA403C">
        <w:rPr>
          <w:rFonts w:ascii="Arial" w:hAnsi="Arial" w:cs="Arial"/>
          <w:sz w:val="22"/>
          <w:szCs w:val="22"/>
        </w:rPr>
        <w:t>As refeições referidas no ponto anterior serão disponibilizadas ao cliente de acordo com as suas necessidades e conforme previamente acordado.</w:t>
      </w:r>
    </w:p>
    <w:p w:rsidR="00CA403C" w:rsidRPr="00CA403C" w:rsidRDefault="00CA403C" w:rsidP="00EF438C">
      <w:pPr>
        <w:pStyle w:val="Default"/>
        <w:numPr>
          <w:ilvl w:val="0"/>
          <w:numId w:val="33"/>
        </w:numPr>
        <w:spacing w:line="360" w:lineRule="auto"/>
        <w:ind w:left="284" w:hanging="284"/>
        <w:jc w:val="both"/>
        <w:rPr>
          <w:rFonts w:ascii="Arial" w:hAnsi="Arial" w:cs="Arial"/>
          <w:sz w:val="22"/>
          <w:szCs w:val="22"/>
        </w:rPr>
      </w:pPr>
      <w:r w:rsidRPr="00CA403C">
        <w:rPr>
          <w:rFonts w:ascii="Arial" w:hAnsi="Arial" w:cs="Arial"/>
          <w:sz w:val="22"/>
          <w:szCs w:val="22"/>
        </w:rPr>
        <w:t>As ementas são el</w:t>
      </w:r>
      <w:r>
        <w:rPr>
          <w:rFonts w:ascii="Arial" w:hAnsi="Arial" w:cs="Arial"/>
          <w:sz w:val="22"/>
          <w:szCs w:val="22"/>
        </w:rPr>
        <w:t>aboradas por uma Engenheira Alimentar</w:t>
      </w:r>
      <w:r w:rsidRPr="00CA403C">
        <w:rPr>
          <w:rFonts w:ascii="Arial" w:hAnsi="Arial" w:cs="Arial"/>
          <w:sz w:val="22"/>
          <w:szCs w:val="22"/>
        </w:rPr>
        <w:t xml:space="preserve"> providenciando uma alimentação adequada, saudável e variada. As ementas serão afixadas, semanalmente, em local visível, podendo ser consultadas pelo cliente, família e/ou representante.</w:t>
      </w:r>
    </w:p>
    <w:p w:rsidR="00CA403C" w:rsidRPr="00CA403C" w:rsidRDefault="00CA403C" w:rsidP="00EF438C">
      <w:pPr>
        <w:pStyle w:val="Default"/>
        <w:numPr>
          <w:ilvl w:val="0"/>
          <w:numId w:val="33"/>
        </w:numPr>
        <w:spacing w:line="360" w:lineRule="auto"/>
        <w:ind w:left="284" w:hanging="284"/>
        <w:jc w:val="both"/>
        <w:rPr>
          <w:rFonts w:ascii="Arial" w:hAnsi="Arial" w:cs="Arial"/>
          <w:sz w:val="22"/>
          <w:szCs w:val="22"/>
        </w:rPr>
      </w:pPr>
      <w:r>
        <w:rPr>
          <w:rFonts w:ascii="Arial" w:hAnsi="Arial" w:cs="Arial"/>
          <w:sz w:val="22"/>
          <w:szCs w:val="22"/>
        </w:rPr>
        <w:t xml:space="preserve"> </w:t>
      </w:r>
      <w:r w:rsidRPr="00CA403C">
        <w:rPr>
          <w:rFonts w:ascii="Arial" w:hAnsi="Arial" w:cs="Arial"/>
          <w:sz w:val="22"/>
          <w:szCs w:val="22"/>
        </w:rPr>
        <w:t>A alimentação será ajustada a alergias alimentares, a intolerâncias alimentares e/ou à necessidade de dieta especial, desde que seja dada indicação médica nesse sentido e seja entregue uma fotocó</w:t>
      </w:r>
      <w:r>
        <w:rPr>
          <w:rFonts w:ascii="Arial" w:hAnsi="Arial" w:cs="Arial"/>
          <w:sz w:val="22"/>
          <w:szCs w:val="22"/>
        </w:rPr>
        <w:t>pia da prescrição médica à Dire</w:t>
      </w:r>
      <w:r w:rsidRPr="00CA403C">
        <w:rPr>
          <w:rFonts w:ascii="Arial" w:hAnsi="Arial" w:cs="Arial"/>
          <w:sz w:val="22"/>
          <w:szCs w:val="22"/>
        </w:rPr>
        <w:t>ção Técnica.</w:t>
      </w:r>
    </w:p>
    <w:p w:rsidR="00CA403C" w:rsidRPr="00CA403C" w:rsidRDefault="00CA403C" w:rsidP="00EF438C">
      <w:pPr>
        <w:pStyle w:val="Default"/>
        <w:numPr>
          <w:ilvl w:val="0"/>
          <w:numId w:val="33"/>
        </w:numPr>
        <w:spacing w:line="360" w:lineRule="auto"/>
        <w:ind w:left="284" w:hanging="284"/>
        <w:jc w:val="both"/>
        <w:rPr>
          <w:rFonts w:ascii="Arial" w:hAnsi="Arial" w:cs="Arial"/>
          <w:sz w:val="22"/>
          <w:szCs w:val="22"/>
        </w:rPr>
      </w:pPr>
      <w:r w:rsidRPr="00CA403C">
        <w:rPr>
          <w:rFonts w:ascii="Arial" w:hAnsi="Arial" w:cs="Arial"/>
          <w:sz w:val="22"/>
          <w:szCs w:val="22"/>
        </w:rPr>
        <w:t xml:space="preserve">Não é permitida a alteração na Sala de Refeições, tanto a nível de disposição dos equipamentos como a nível de ocupação de lugares, sem que haja autorização da Direção Técnica. </w:t>
      </w:r>
    </w:p>
    <w:p w:rsidR="00CA403C" w:rsidRPr="00CA403C" w:rsidRDefault="00CA403C" w:rsidP="00EF438C">
      <w:pPr>
        <w:pStyle w:val="Default"/>
        <w:numPr>
          <w:ilvl w:val="0"/>
          <w:numId w:val="33"/>
        </w:numPr>
        <w:spacing w:line="360" w:lineRule="auto"/>
        <w:ind w:left="284" w:hanging="284"/>
        <w:jc w:val="both"/>
        <w:rPr>
          <w:rFonts w:ascii="Arial" w:hAnsi="Arial" w:cs="Arial"/>
          <w:sz w:val="22"/>
          <w:szCs w:val="22"/>
        </w:rPr>
      </w:pPr>
      <w:r w:rsidRPr="00CA403C">
        <w:rPr>
          <w:rFonts w:ascii="Arial" w:hAnsi="Arial" w:cs="Arial"/>
          <w:sz w:val="22"/>
          <w:szCs w:val="22"/>
        </w:rPr>
        <w:t>A Instituição reserva-se o direito a alterar a ocupação dos lugares na Sala de Refeição tendo em conta as necessidades dos clientes ou da instituição.</w:t>
      </w:r>
    </w:p>
    <w:p w:rsidR="00CA403C" w:rsidRPr="00CA403C" w:rsidRDefault="00CA403C" w:rsidP="00CA403C">
      <w:pPr>
        <w:pStyle w:val="Default"/>
        <w:spacing w:line="360" w:lineRule="auto"/>
        <w:jc w:val="both"/>
        <w:rPr>
          <w:rFonts w:ascii="Arial" w:hAnsi="Arial" w:cs="Arial"/>
          <w:sz w:val="22"/>
          <w:szCs w:val="22"/>
        </w:rPr>
      </w:pPr>
    </w:p>
    <w:p w:rsidR="00CA403C" w:rsidRPr="00CA403C" w:rsidRDefault="00C47A12" w:rsidP="00427236">
      <w:pPr>
        <w:pStyle w:val="Default"/>
        <w:spacing w:line="360" w:lineRule="auto"/>
        <w:jc w:val="center"/>
        <w:rPr>
          <w:rFonts w:ascii="Arial" w:hAnsi="Arial" w:cs="Arial"/>
          <w:b/>
          <w:sz w:val="22"/>
        </w:rPr>
      </w:pPr>
      <w:r>
        <w:rPr>
          <w:rFonts w:ascii="Arial" w:hAnsi="Arial" w:cs="Arial"/>
          <w:b/>
          <w:sz w:val="22"/>
        </w:rPr>
        <w:t>NORMA 21</w:t>
      </w:r>
      <w:r w:rsidR="00CA403C" w:rsidRPr="00CA403C">
        <w:rPr>
          <w:rFonts w:ascii="Arial" w:hAnsi="Arial" w:cs="Arial"/>
          <w:b/>
          <w:sz w:val="22"/>
        </w:rPr>
        <w:t>ª</w:t>
      </w:r>
    </w:p>
    <w:p w:rsidR="00CA403C" w:rsidRPr="00CA403C" w:rsidRDefault="00CA403C" w:rsidP="00427236">
      <w:pPr>
        <w:pStyle w:val="Default"/>
        <w:spacing w:line="360" w:lineRule="auto"/>
        <w:jc w:val="center"/>
        <w:rPr>
          <w:rFonts w:ascii="Arial" w:hAnsi="Arial" w:cs="Arial"/>
          <w:b/>
          <w:sz w:val="22"/>
        </w:rPr>
      </w:pPr>
      <w:r w:rsidRPr="00CA403C">
        <w:rPr>
          <w:rFonts w:ascii="Arial" w:hAnsi="Arial" w:cs="Arial"/>
          <w:b/>
          <w:sz w:val="22"/>
        </w:rPr>
        <w:t>CUIDADOS DE HIGIENE E CONFORTO</w:t>
      </w:r>
    </w:p>
    <w:p w:rsidR="00CA403C" w:rsidRDefault="00CA403C" w:rsidP="00EF438C">
      <w:pPr>
        <w:pStyle w:val="Default"/>
        <w:numPr>
          <w:ilvl w:val="0"/>
          <w:numId w:val="35"/>
        </w:numPr>
        <w:spacing w:after="18" w:line="360" w:lineRule="auto"/>
        <w:ind w:left="284"/>
        <w:jc w:val="both"/>
        <w:rPr>
          <w:rFonts w:ascii="Arial" w:hAnsi="Arial" w:cs="Arial"/>
          <w:color w:val="auto"/>
          <w:sz w:val="22"/>
          <w:szCs w:val="22"/>
        </w:rPr>
      </w:pPr>
      <w:r w:rsidRPr="00CA403C">
        <w:rPr>
          <w:rFonts w:ascii="Arial" w:hAnsi="Arial" w:cs="Arial"/>
          <w:color w:val="auto"/>
          <w:sz w:val="22"/>
          <w:szCs w:val="22"/>
        </w:rPr>
        <w:t>O serviço de higiene pessoal baseia-se na prestação de cuidados de higiene corporal e conforto e é prestado diariamente e sempre que necessário.</w:t>
      </w:r>
    </w:p>
    <w:p w:rsidR="00CA403C" w:rsidRDefault="00CA403C" w:rsidP="00EF438C">
      <w:pPr>
        <w:pStyle w:val="Default"/>
        <w:numPr>
          <w:ilvl w:val="0"/>
          <w:numId w:val="35"/>
        </w:numPr>
        <w:spacing w:after="18" w:line="360" w:lineRule="auto"/>
        <w:ind w:left="284"/>
        <w:jc w:val="both"/>
        <w:rPr>
          <w:rFonts w:ascii="Arial" w:hAnsi="Arial" w:cs="Arial"/>
          <w:color w:val="auto"/>
          <w:sz w:val="22"/>
          <w:szCs w:val="22"/>
        </w:rPr>
      </w:pPr>
      <w:r w:rsidRPr="00CA403C">
        <w:rPr>
          <w:rFonts w:ascii="Arial" w:hAnsi="Arial" w:cs="Arial"/>
          <w:color w:val="auto"/>
          <w:sz w:val="22"/>
          <w:szCs w:val="22"/>
        </w:rPr>
        <w:t xml:space="preserve">Esta prestação de cuidados estão descritos no plano individual de cuidados e são registados no Planeamento e registos de cuidados pessoais. </w:t>
      </w:r>
    </w:p>
    <w:p w:rsidR="00AB4797" w:rsidRDefault="00AB4797" w:rsidP="00427236">
      <w:pPr>
        <w:pStyle w:val="Default"/>
        <w:spacing w:after="18" w:line="360" w:lineRule="auto"/>
        <w:jc w:val="both"/>
        <w:rPr>
          <w:rFonts w:ascii="Arial" w:hAnsi="Arial" w:cs="Arial"/>
          <w:color w:val="auto"/>
          <w:sz w:val="22"/>
          <w:szCs w:val="22"/>
        </w:rPr>
      </w:pPr>
    </w:p>
    <w:p w:rsidR="00D21CDE" w:rsidRPr="00CA403C" w:rsidRDefault="00D21CDE" w:rsidP="00427236">
      <w:pPr>
        <w:pStyle w:val="Default"/>
        <w:spacing w:after="18" w:line="360" w:lineRule="auto"/>
        <w:jc w:val="both"/>
        <w:rPr>
          <w:rFonts w:ascii="Arial" w:hAnsi="Arial" w:cs="Arial"/>
          <w:color w:val="auto"/>
          <w:sz w:val="22"/>
          <w:szCs w:val="22"/>
        </w:rPr>
      </w:pPr>
    </w:p>
    <w:p w:rsidR="00CA403C" w:rsidRPr="00CA403C" w:rsidRDefault="00CA403C" w:rsidP="00C47A12">
      <w:pPr>
        <w:pStyle w:val="Default"/>
        <w:spacing w:line="360" w:lineRule="auto"/>
        <w:jc w:val="center"/>
        <w:rPr>
          <w:rFonts w:ascii="Arial" w:hAnsi="Arial" w:cs="Arial"/>
          <w:b/>
          <w:sz w:val="22"/>
        </w:rPr>
      </w:pPr>
      <w:r w:rsidRPr="00CA403C">
        <w:rPr>
          <w:rFonts w:ascii="Arial" w:hAnsi="Arial" w:cs="Arial"/>
          <w:b/>
          <w:sz w:val="22"/>
        </w:rPr>
        <w:t>NORMA 2</w:t>
      </w:r>
      <w:r w:rsidR="00C47A12">
        <w:rPr>
          <w:rFonts w:ascii="Arial" w:hAnsi="Arial" w:cs="Arial"/>
          <w:b/>
          <w:sz w:val="22"/>
        </w:rPr>
        <w:t>2</w:t>
      </w:r>
      <w:r w:rsidRPr="00CA403C">
        <w:rPr>
          <w:rFonts w:ascii="Arial" w:hAnsi="Arial" w:cs="Arial"/>
          <w:b/>
          <w:sz w:val="22"/>
        </w:rPr>
        <w:t>ª</w:t>
      </w:r>
    </w:p>
    <w:p w:rsidR="00CA403C" w:rsidRPr="00CA403C" w:rsidRDefault="00CA403C" w:rsidP="00C47A12">
      <w:pPr>
        <w:pStyle w:val="Default"/>
        <w:spacing w:line="360" w:lineRule="auto"/>
        <w:jc w:val="center"/>
        <w:rPr>
          <w:rFonts w:ascii="Arial" w:hAnsi="Arial" w:cs="Arial"/>
          <w:b/>
          <w:sz w:val="22"/>
        </w:rPr>
      </w:pPr>
      <w:r w:rsidRPr="00CA403C">
        <w:rPr>
          <w:rFonts w:ascii="Arial" w:hAnsi="Arial" w:cs="Arial"/>
          <w:b/>
          <w:sz w:val="22"/>
        </w:rPr>
        <w:t xml:space="preserve">TRATAMENTO DA ROUPA DO USO PESSOAL DO </w:t>
      </w:r>
      <w:r w:rsidR="00F3184F">
        <w:rPr>
          <w:rFonts w:ascii="Arial" w:hAnsi="Arial" w:cs="Arial"/>
          <w:b/>
          <w:sz w:val="22"/>
        </w:rPr>
        <w:t>UTENTE/CLIENTE</w:t>
      </w:r>
    </w:p>
    <w:p w:rsidR="00CA403C" w:rsidRDefault="00CA403C" w:rsidP="00C47A12">
      <w:pPr>
        <w:pStyle w:val="Default"/>
        <w:numPr>
          <w:ilvl w:val="0"/>
          <w:numId w:val="36"/>
        </w:numPr>
        <w:spacing w:after="18" w:line="360" w:lineRule="auto"/>
        <w:ind w:left="426"/>
        <w:jc w:val="both"/>
        <w:rPr>
          <w:rFonts w:ascii="Arial" w:hAnsi="Arial" w:cs="Arial"/>
          <w:color w:val="auto"/>
          <w:sz w:val="22"/>
          <w:szCs w:val="22"/>
        </w:rPr>
      </w:pPr>
      <w:r w:rsidRPr="00CA403C">
        <w:rPr>
          <w:rFonts w:ascii="Arial" w:hAnsi="Arial" w:cs="Arial"/>
          <w:color w:val="auto"/>
          <w:sz w:val="22"/>
          <w:szCs w:val="22"/>
        </w:rPr>
        <w:t xml:space="preserve">O tratamento das roupas de uso pessoal, da cama e casa de banho é assegurado pela instituição; </w:t>
      </w:r>
    </w:p>
    <w:p w:rsidR="00CA403C" w:rsidRDefault="00CA403C" w:rsidP="00EF438C">
      <w:pPr>
        <w:pStyle w:val="Default"/>
        <w:numPr>
          <w:ilvl w:val="0"/>
          <w:numId w:val="36"/>
        </w:numPr>
        <w:spacing w:after="18" w:line="360" w:lineRule="auto"/>
        <w:ind w:left="426"/>
        <w:jc w:val="both"/>
        <w:rPr>
          <w:rFonts w:ascii="Arial" w:hAnsi="Arial" w:cs="Arial"/>
          <w:color w:val="auto"/>
          <w:sz w:val="22"/>
          <w:szCs w:val="22"/>
        </w:rPr>
      </w:pPr>
      <w:r w:rsidRPr="00CA403C">
        <w:rPr>
          <w:rFonts w:ascii="Arial" w:hAnsi="Arial" w:cs="Arial"/>
          <w:color w:val="auto"/>
          <w:sz w:val="22"/>
          <w:szCs w:val="22"/>
        </w:rPr>
        <w:t xml:space="preserve">As roupas de uso pessoal deverão ser marcadas, para melhor identificação. </w:t>
      </w:r>
    </w:p>
    <w:p w:rsidR="00CA403C" w:rsidRDefault="00CA403C" w:rsidP="00EF438C">
      <w:pPr>
        <w:pStyle w:val="Default"/>
        <w:numPr>
          <w:ilvl w:val="0"/>
          <w:numId w:val="36"/>
        </w:numPr>
        <w:spacing w:after="18" w:line="360" w:lineRule="auto"/>
        <w:ind w:left="426"/>
        <w:jc w:val="both"/>
        <w:rPr>
          <w:rFonts w:ascii="Arial" w:hAnsi="Arial" w:cs="Arial"/>
          <w:color w:val="auto"/>
          <w:sz w:val="22"/>
          <w:szCs w:val="22"/>
        </w:rPr>
      </w:pPr>
      <w:r w:rsidRPr="00CA403C">
        <w:rPr>
          <w:rFonts w:ascii="Arial" w:hAnsi="Arial" w:cs="Arial"/>
          <w:color w:val="auto"/>
          <w:sz w:val="22"/>
          <w:szCs w:val="22"/>
        </w:rPr>
        <w:lastRenderedPageBreak/>
        <w:t>A instituição não se responsabiliza pelo desgaste da roupa.</w:t>
      </w:r>
    </w:p>
    <w:p w:rsidR="00CA403C" w:rsidRPr="00CA403C" w:rsidRDefault="00CA403C" w:rsidP="00CA403C">
      <w:pPr>
        <w:pStyle w:val="Default"/>
        <w:spacing w:after="18" w:line="360" w:lineRule="auto"/>
        <w:ind w:left="426"/>
        <w:jc w:val="center"/>
        <w:rPr>
          <w:rFonts w:ascii="Arial" w:hAnsi="Arial" w:cs="Arial"/>
          <w:color w:val="auto"/>
          <w:sz w:val="22"/>
          <w:szCs w:val="22"/>
        </w:rPr>
      </w:pPr>
    </w:p>
    <w:p w:rsidR="00CA403C" w:rsidRPr="00CA403C" w:rsidRDefault="003E0252" w:rsidP="00CA403C">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23</w:t>
      </w:r>
      <w:r w:rsidR="00CA403C" w:rsidRPr="00CA403C">
        <w:rPr>
          <w:rFonts w:ascii="Arial" w:hAnsi="Arial" w:cs="Arial"/>
          <w:b/>
          <w:color w:val="000000"/>
          <w:szCs w:val="24"/>
        </w:rPr>
        <w:t>ª</w:t>
      </w:r>
    </w:p>
    <w:p w:rsidR="00CA403C" w:rsidRPr="00CA403C" w:rsidRDefault="00CA403C" w:rsidP="00CA403C">
      <w:pPr>
        <w:pStyle w:val="PargrafodaLista"/>
        <w:spacing w:line="360" w:lineRule="auto"/>
        <w:ind w:left="284"/>
        <w:jc w:val="center"/>
        <w:rPr>
          <w:rFonts w:ascii="Arial" w:hAnsi="Arial" w:cs="Arial"/>
          <w:b/>
          <w:color w:val="000000"/>
          <w:szCs w:val="24"/>
        </w:rPr>
      </w:pPr>
      <w:r w:rsidRPr="00CA403C">
        <w:rPr>
          <w:rFonts w:ascii="Arial" w:hAnsi="Arial" w:cs="Arial"/>
          <w:b/>
          <w:color w:val="000000"/>
          <w:szCs w:val="24"/>
        </w:rPr>
        <w:t>APOIO NO DESEMPENHO DAS ATIVIDADES DE VIDA DIÁRIA;</w:t>
      </w:r>
    </w:p>
    <w:p w:rsidR="00CA403C" w:rsidRDefault="00CA403C" w:rsidP="00CA403C">
      <w:pPr>
        <w:pStyle w:val="PargrafodaLista"/>
        <w:spacing w:line="360" w:lineRule="auto"/>
        <w:ind w:left="284"/>
        <w:jc w:val="both"/>
        <w:rPr>
          <w:rFonts w:ascii="Arial" w:hAnsi="Arial" w:cs="Arial"/>
          <w:bCs/>
        </w:rPr>
      </w:pPr>
      <w:r w:rsidRPr="00CA403C">
        <w:rPr>
          <w:rFonts w:ascii="Arial" w:hAnsi="Arial" w:cs="Arial"/>
          <w:bCs/>
        </w:rPr>
        <w:t xml:space="preserve">No sentido de promover a autonomia os </w:t>
      </w:r>
      <w:r w:rsidR="00F3184F">
        <w:rPr>
          <w:rFonts w:ascii="Arial" w:hAnsi="Arial" w:cs="Arial"/>
          <w:bCs/>
        </w:rPr>
        <w:t>utente</w:t>
      </w:r>
      <w:r w:rsidR="00824866">
        <w:rPr>
          <w:rFonts w:ascii="Arial" w:hAnsi="Arial" w:cs="Arial"/>
          <w:bCs/>
        </w:rPr>
        <w:t>s</w:t>
      </w:r>
      <w:r w:rsidR="00F3184F">
        <w:rPr>
          <w:rFonts w:ascii="Arial" w:hAnsi="Arial" w:cs="Arial"/>
          <w:bCs/>
        </w:rPr>
        <w:t>/cliente</w:t>
      </w:r>
      <w:r w:rsidRPr="00CA403C">
        <w:rPr>
          <w:rFonts w:ascii="Arial" w:hAnsi="Arial" w:cs="Arial"/>
          <w:bCs/>
        </w:rPr>
        <w:t xml:space="preserve">s são motivados e apoiados no desempenho de diversas atividade de vida diária, segundo programa próprio e definido </w:t>
      </w:r>
      <w:r>
        <w:rPr>
          <w:rFonts w:ascii="Arial" w:hAnsi="Arial" w:cs="Arial"/>
          <w:bCs/>
        </w:rPr>
        <w:t>no Plano Individual de Cuidados.</w:t>
      </w:r>
    </w:p>
    <w:p w:rsidR="00CA403C" w:rsidRPr="00CA403C" w:rsidRDefault="00CA403C" w:rsidP="00CA403C">
      <w:pPr>
        <w:pStyle w:val="PargrafodaLista"/>
        <w:spacing w:line="360" w:lineRule="auto"/>
        <w:ind w:left="284"/>
        <w:jc w:val="both"/>
        <w:rPr>
          <w:rFonts w:ascii="Arial" w:hAnsi="Arial" w:cs="Arial"/>
          <w:bCs/>
        </w:rPr>
      </w:pPr>
    </w:p>
    <w:p w:rsidR="00CA403C" w:rsidRPr="00CA403C" w:rsidRDefault="003E0252" w:rsidP="00CA403C">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24</w:t>
      </w:r>
      <w:r w:rsidR="00CA403C" w:rsidRPr="00CA403C">
        <w:rPr>
          <w:rFonts w:ascii="Arial" w:hAnsi="Arial" w:cs="Arial"/>
          <w:b/>
          <w:color w:val="000000"/>
          <w:szCs w:val="24"/>
        </w:rPr>
        <w:t>ª</w:t>
      </w:r>
    </w:p>
    <w:p w:rsidR="00CA403C" w:rsidRPr="00CA403C" w:rsidRDefault="00CA403C" w:rsidP="00CA403C">
      <w:pPr>
        <w:pStyle w:val="PargrafodaLista"/>
        <w:spacing w:line="360" w:lineRule="auto"/>
        <w:ind w:left="284"/>
        <w:jc w:val="center"/>
        <w:rPr>
          <w:rFonts w:ascii="Arial" w:hAnsi="Arial" w:cs="Arial"/>
          <w:b/>
          <w:color w:val="000000"/>
          <w:szCs w:val="24"/>
        </w:rPr>
      </w:pPr>
      <w:r w:rsidRPr="00CA403C">
        <w:rPr>
          <w:rFonts w:ascii="Arial" w:hAnsi="Arial" w:cs="Arial"/>
          <w:b/>
          <w:color w:val="000000"/>
          <w:szCs w:val="24"/>
        </w:rPr>
        <w:t>CUIDADOS DE ENFERMAGEM, BEM COMO O ACESSO A CUIDADOS DE SAÚDE</w:t>
      </w:r>
    </w:p>
    <w:p w:rsidR="009C572C" w:rsidRDefault="00CA403C" w:rsidP="00EF438C">
      <w:pPr>
        <w:pStyle w:val="PargrafodaLista"/>
        <w:numPr>
          <w:ilvl w:val="0"/>
          <w:numId w:val="37"/>
        </w:numPr>
        <w:spacing w:line="360" w:lineRule="auto"/>
        <w:ind w:left="426"/>
        <w:jc w:val="both"/>
        <w:rPr>
          <w:rFonts w:ascii="Arial" w:hAnsi="Arial" w:cs="Arial"/>
          <w:bCs/>
        </w:rPr>
      </w:pPr>
      <w:r>
        <w:rPr>
          <w:rFonts w:ascii="Arial" w:hAnsi="Arial" w:cs="Arial"/>
          <w:bCs/>
        </w:rPr>
        <w:t>O</w:t>
      </w:r>
      <w:r w:rsidRPr="00CA403C">
        <w:rPr>
          <w:rFonts w:ascii="Arial" w:hAnsi="Arial" w:cs="Arial"/>
          <w:bCs/>
        </w:rPr>
        <w:t xml:space="preserve">s cuidados de Enfermagem são da responsabilidade da ESTRUTURA RESIDENCIAL PARA PESSOS IDOSAS, sendo que tratamentos de enfermagem específicos e materiais inerentes aos mesmos (pensos; eliminação urinaria; alimentação entre outros), não estão incluído no valor da comparticipação, devendo ser informado o </w:t>
      </w:r>
      <w:r w:rsidR="00F3184F">
        <w:rPr>
          <w:rFonts w:ascii="Arial" w:hAnsi="Arial" w:cs="Arial"/>
          <w:bCs/>
        </w:rPr>
        <w:t>utente/cliente</w:t>
      </w:r>
      <w:r w:rsidRPr="00CA403C">
        <w:rPr>
          <w:rFonts w:ascii="Arial" w:hAnsi="Arial" w:cs="Arial"/>
          <w:bCs/>
        </w:rPr>
        <w:t xml:space="preserve"> do valor acrescido deste tipo de tratamento.</w:t>
      </w:r>
    </w:p>
    <w:p w:rsidR="009C572C" w:rsidRPr="009C572C" w:rsidRDefault="009C572C" w:rsidP="00EF438C">
      <w:pPr>
        <w:pStyle w:val="PargrafodaLista"/>
        <w:numPr>
          <w:ilvl w:val="0"/>
          <w:numId w:val="37"/>
        </w:numPr>
        <w:spacing w:line="360" w:lineRule="auto"/>
        <w:ind w:left="426"/>
        <w:jc w:val="both"/>
        <w:rPr>
          <w:rFonts w:ascii="Arial" w:hAnsi="Arial" w:cs="Arial"/>
          <w:bCs/>
        </w:rPr>
      </w:pPr>
      <w:r w:rsidRPr="009C572C">
        <w:rPr>
          <w:rFonts w:ascii="Arial" w:hAnsi="Arial" w:cs="Arial"/>
        </w:rPr>
        <w:t xml:space="preserve">Aos </w:t>
      </w:r>
      <w:r w:rsidR="00F3184F">
        <w:rPr>
          <w:rFonts w:ascii="Arial" w:hAnsi="Arial" w:cs="Arial"/>
        </w:rPr>
        <w:t>utente</w:t>
      </w:r>
      <w:r w:rsidR="00824866">
        <w:rPr>
          <w:rFonts w:ascii="Arial" w:hAnsi="Arial" w:cs="Arial"/>
        </w:rPr>
        <w:t>s</w:t>
      </w:r>
      <w:r w:rsidR="00F3184F">
        <w:rPr>
          <w:rFonts w:ascii="Arial" w:hAnsi="Arial" w:cs="Arial"/>
        </w:rPr>
        <w:t>/cliente</w:t>
      </w:r>
      <w:r w:rsidRPr="009C572C">
        <w:rPr>
          <w:rFonts w:ascii="Arial" w:hAnsi="Arial" w:cs="Arial"/>
        </w:rPr>
        <w:t xml:space="preserve">s tem que ser facultado o acesso aos cuidados médicos, nomeadamente no Centro de Saúde da área da resposta social, devendo para tal proceder-se à alteração da residência dos </w:t>
      </w:r>
      <w:r w:rsidR="00F3184F">
        <w:rPr>
          <w:rFonts w:ascii="Arial" w:hAnsi="Arial" w:cs="Arial"/>
        </w:rPr>
        <w:t>utente</w:t>
      </w:r>
      <w:r w:rsidR="00824866">
        <w:rPr>
          <w:rFonts w:ascii="Arial" w:hAnsi="Arial" w:cs="Arial"/>
        </w:rPr>
        <w:t>s</w:t>
      </w:r>
      <w:r w:rsidR="00F3184F">
        <w:rPr>
          <w:rFonts w:ascii="Arial" w:hAnsi="Arial" w:cs="Arial"/>
        </w:rPr>
        <w:t>/cliente</w:t>
      </w:r>
      <w:r w:rsidRPr="009C572C">
        <w:rPr>
          <w:rFonts w:ascii="Arial" w:hAnsi="Arial" w:cs="Arial"/>
        </w:rPr>
        <w:t xml:space="preserve">s; </w:t>
      </w:r>
    </w:p>
    <w:p w:rsidR="009C572C" w:rsidRPr="009C572C" w:rsidRDefault="009C572C" w:rsidP="00EF438C">
      <w:pPr>
        <w:pStyle w:val="PargrafodaLista"/>
        <w:numPr>
          <w:ilvl w:val="0"/>
          <w:numId w:val="37"/>
        </w:numPr>
        <w:spacing w:line="360" w:lineRule="auto"/>
        <w:ind w:left="426"/>
        <w:jc w:val="both"/>
        <w:rPr>
          <w:rFonts w:ascii="Arial" w:hAnsi="Arial" w:cs="Arial"/>
          <w:bCs/>
        </w:rPr>
      </w:pPr>
      <w:r w:rsidRPr="009C572C">
        <w:rPr>
          <w:rFonts w:ascii="Arial" w:hAnsi="Arial" w:cs="Arial"/>
        </w:rPr>
        <w:t xml:space="preserve">Os </w:t>
      </w:r>
      <w:r w:rsidR="00F3184F">
        <w:rPr>
          <w:rFonts w:ascii="Arial" w:hAnsi="Arial" w:cs="Arial"/>
        </w:rPr>
        <w:t>utente</w:t>
      </w:r>
      <w:r w:rsidR="00824866">
        <w:rPr>
          <w:rFonts w:ascii="Arial" w:hAnsi="Arial" w:cs="Arial"/>
        </w:rPr>
        <w:t>s</w:t>
      </w:r>
      <w:r w:rsidR="00F3184F">
        <w:rPr>
          <w:rFonts w:ascii="Arial" w:hAnsi="Arial" w:cs="Arial"/>
        </w:rPr>
        <w:t>/cliente</w:t>
      </w:r>
      <w:r w:rsidRPr="009C572C">
        <w:rPr>
          <w:rFonts w:ascii="Arial" w:hAnsi="Arial" w:cs="Arial"/>
        </w:rPr>
        <w:t xml:space="preserve">s desta resposta social são acompanhados a consultas e exames auxiliares de diagnóstico e situações de urgência, pelos colaboradores do ESTRUTURA RESIDENCIAL PARA PESSOAS IDOSAS; </w:t>
      </w:r>
    </w:p>
    <w:p w:rsidR="009C572C" w:rsidRPr="009C572C" w:rsidRDefault="009C572C" w:rsidP="00EF438C">
      <w:pPr>
        <w:pStyle w:val="PargrafodaLista"/>
        <w:numPr>
          <w:ilvl w:val="0"/>
          <w:numId w:val="37"/>
        </w:numPr>
        <w:spacing w:line="360" w:lineRule="auto"/>
        <w:ind w:left="426"/>
        <w:jc w:val="both"/>
        <w:rPr>
          <w:rFonts w:ascii="Arial" w:hAnsi="Arial" w:cs="Arial"/>
          <w:bCs/>
        </w:rPr>
      </w:pPr>
      <w:r w:rsidRPr="009C572C">
        <w:rPr>
          <w:rFonts w:ascii="Arial" w:hAnsi="Arial" w:cs="Arial"/>
        </w:rPr>
        <w:t>Em caso de urgência, recorre-se aos serviços de saúde disponíveis (Centro de Saúde e Hospital de residência).</w:t>
      </w:r>
    </w:p>
    <w:p w:rsidR="00427236" w:rsidRPr="00D21CDE" w:rsidRDefault="009C572C" w:rsidP="00D21CDE">
      <w:pPr>
        <w:pStyle w:val="PargrafodaLista"/>
        <w:numPr>
          <w:ilvl w:val="0"/>
          <w:numId w:val="37"/>
        </w:numPr>
        <w:spacing w:line="360" w:lineRule="auto"/>
        <w:ind w:left="426"/>
        <w:jc w:val="both"/>
        <w:rPr>
          <w:rFonts w:ascii="Arial" w:hAnsi="Arial" w:cs="Arial"/>
          <w:bCs/>
        </w:rPr>
      </w:pPr>
      <w:r w:rsidRPr="009C572C">
        <w:rPr>
          <w:rFonts w:ascii="Arial" w:hAnsi="Arial" w:cs="Arial"/>
        </w:rPr>
        <w:t xml:space="preserve">A instituição sempre que possível faz o transporte do </w:t>
      </w:r>
      <w:r w:rsidR="00F3184F">
        <w:rPr>
          <w:rFonts w:ascii="Arial" w:hAnsi="Arial" w:cs="Arial"/>
        </w:rPr>
        <w:t>utente/cliente</w:t>
      </w:r>
      <w:r w:rsidRPr="009C572C">
        <w:rPr>
          <w:rFonts w:ascii="Arial" w:hAnsi="Arial" w:cs="Arial"/>
        </w:rPr>
        <w:t xml:space="preserve"> nos veículos próprios, salvo as situações em que este tenha uma frequência diária, como por exemplo, tratamentos contínuos de fisioterapia ou outros, ou situações em os veículos da instituição não têm condições para o transporte do </w:t>
      </w:r>
      <w:r w:rsidR="00F3184F">
        <w:rPr>
          <w:rFonts w:ascii="Arial" w:hAnsi="Arial" w:cs="Arial"/>
        </w:rPr>
        <w:t>utente/cliente</w:t>
      </w:r>
      <w:r w:rsidRPr="009C572C">
        <w:rPr>
          <w:rFonts w:ascii="Arial" w:hAnsi="Arial" w:cs="Arial"/>
        </w:rPr>
        <w:t xml:space="preserve">, como por exemplo, transporte em maca. Nos casos anteriormente mencionados, o custo do transporte é suportado pelo </w:t>
      </w:r>
      <w:r w:rsidR="00F3184F">
        <w:rPr>
          <w:rFonts w:ascii="Arial" w:hAnsi="Arial" w:cs="Arial"/>
        </w:rPr>
        <w:t>utente/cliente</w:t>
      </w:r>
      <w:r w:rsidRPr="009C572C">
        <w:rPr>
          <w:rFonts w:ascii="Arial" w:hAnsi="Arial" w:cs="Arial"/>
        </w:rPr>
        <w:t>/</w:t>
      </w:r>
      <w:r w:rsidR="00824866">
        <w:rPr>
          <w:rFonts w:ascii="Arial" w:hAnsi="Arial" w:cs="Arial"/>
        </w:rPr>
        <w:t xml:space="preserve"> e </w:t>
      </w:r>
      <w:r w:rsidR="00D21CDE">
        <w:rPr>
          <w:rFonts w:ascii="Arial" w:hAnsi="Arial" w:cs="Arial"/>
        </w:rPr>
        <w:t xml:space="preserve">família. </w:t>
      </w:r>
    </w:p>
    <w:p w:rsidR="009C572C" w:rsidRPr="009C572C" w:rsidRDefault="003E0252" w:rsidP="009C572C">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25</w:t>
      </w:r>
      <w:r w:rsidR="009C572C" w:rsidRPr="009C572C">
        <w:rPr>
          <w:rFonts w:ascii="Arial" w:hAnsi="Arial" w:cs="Arial"/>
          <w:b/>
          <w:color w:val="000000"/>
          <w:szCs w:val="24"/>
        </w:rPr>
        <w:t>ª</w:t>
      </w:r>
    </w:p>
    <w:p w:rsidR="009C572C" w:rsidRPr="009C572C" w:rsidRDefault="009C572C" w:rsidP="009C572C">
      <w:pPr>
        <w:pStyle w:val="PargrafodaLista"/>
        <w:spacing w:line="360" w:lineRule="auto"/>
        <w:ind w:left="284"/>
        <w:jc w:val="center"/>
        <w:rPr>
          <w:rFonts w:ascii="Arial" w:hAnsi="Arial" w:cs="Arial"/>
          <w:b/>
          <w:color w:val="000000"/>
          <w:szCs w:val="24"/>
        </w:rPr>
      </w:pPr>
      <w:r w:rsidRPr="009C572C">
        <w:rPr>
          <w:rFonts w:ascii="Arial" w:hAnsi="Arial" w:cs="Arial"/>
          <w:b/>
          <w:color w:val="000000"/>
          <w:szCs w:val="24"/>
        </w:rPr>
        <w:t>GESTÃO/ADMINISTRAÇÃO DE FÁRMACOS</w:t>
      </w:r>
    </w:p>
    <w:p w:rsidR="000C0948" w:rsidRDefault="009C572C" w:rsidP="00EF438C">
      <w:pPr>
        <w:pStyle w:val="PargrafodaLista"/>
        <w:numPr>
          <w:ilvl w:val="0"/>
          <w:numId w:val="43"/>
        </w:numPr>
        <w:spacing w:line="360" w:lineRule="auto"/>
        <w:ind w:left="426" w:hanging="426"/>
        <w:jc w:val="both"/>
        <w:rPr>
          <w:rFonts w:ascii="Arial" w:hAnsi="Arial" w:cs="Arial"/>
          <w:bCs/>
        </w:rPr>
      </w:pPr>
      <w:r w:rsidRPr="000C0948">
        <w:rPr>
          <w:rFonts w:ascii="Arial" w:hAnsi="Arial" w:cs="Arial"/>
          <w:bCs/>
        </w:rPr>
        <w:t xml:space="preserve">A ESTRUTURA RESIDENCIAL PARA PESSOAS IDOSAS assegura a gestão/administração da medicação prescrita, sendo que o custo da mesma </w:t>
      </w:r>
      <w:r w:rsidR="000C0948">
        <w:rPr>
          <w:rFonts w:ascii="Arial" w:hAnsi="Arial" w:cs="Arial"/>
          <w:bCs/>
        </w:rPr>
        <w:t xml:space="preserve">é suportado pelo </w:t>
      </w:r>
      <w:r w:rsidR="00F3184F">
        <w:rPr>
          <w:rFonts w:ascii="Arial" w:hAnsi="Arial" w:cs="Arial"/>
          <w:bCs/>
        </w:rPr>
        <w:t>utente/cliente</w:t>
      </w:r>
      <w:r w:rsidR="00824866">
        <w:rPr>
          <w:rFonts w:ascii="Arial" w:hAnsi="Arial" w:cs="Arial"/>
          <w:bCs/>
        </w:rPr>
        <w:t xml:space="preserve"> e </w:t>
      </w:r>
      <w:r w:rsidR="000C0948">
        <w:rPr>
          <w:rFonts w:ascii="Arial" w:hAnsi="Arial" w:cs="Arial"/>
          <w:bCs/>
        </w:rPr>
        <w:t>família.</w:t>
      </w:r>
      <w:r w:rsidRPr="000C0948">
        <w:rPr>
          <w:rFonts w:ascii="Arial" w:hAnsi="Arial" w:cs="Arial"/>
          <w:bCs/>
        </w:rPr>
        <w:t xml:space="preserve"> </w:t>
      </w:r>
    </w:p>
    <w:p w:rsidR="009C572C" w:rsidRDefault="009C572C" w:rsidP="003E0252">
      <w:pPr>
        <w:pStyle w:val="PargrafodaLista"/>
        <w:numPr>
          <w:ilvl w:val="0"/>
          <w:numId w:val="43"/>
        </w:numPr>
        <w:spacing w:line="360" w:lineRule="auto"/>
        <w:ind w:left="426" w:hanging="426"/>
        <w:jc w:val="both"/>
        <w:rPr>
          <w:rFonts w:ascii="Arial" w:hAnsi="Arial" w:cs="Arial"/>
          <w:bCs/>
        </w:rPr>
      </w:pPr>
      <w:r w:rsidRPr="000C0948">
        <w:rPr>
          <w:rFonts w:ascii="Arial" w:hAnsi="Arial" w:cs="Arial"/>
          <w:bCs/>
        </w:rPr>
        <w:lastRenderedPageBreak/>
        <w:t xml:space="preserve">Os </w:t>
      </w:r>
      <w:r w:rsidR="00F3184F">
        <w:rPr>
          <w:rFonts w:ascii="Arial" w:hAnsi="Arial" w:cs="Arial"/>
          <w:bCs/>
        </w:rPr>
        <w:t>utente/cliente</w:t>
      </w:r>
      <w:r w:rsidRPr="000C0948">
        <w:rPr>
          <w:rFonts w:ascii="Arial" w:hAnsi="Arial" w:cs="Arial"/>
          <w:bCs/>
        </w:rPr>
        <w:t>s que desejem gerir autonomamente o seu regime terapêutico, podem-no fazer desd</w:t>
      </w:r>
      <w:r w:rsidR="00D21CDE">
        <w:rPr>
          <w:rFonts w:ascii="Arial" w:hAnsi="Arial" w:cs="Arial"/>
          <w:bCs/>
        </w:rPr>
        <w:t>e que cognitivamente capazes.</w:t>
      </w:r>
    </w:p>
    <w:p w:rsidR="003E0252" w:rsidRPr="003E0252" w:rsidRDefault="003E0252" w:rsidP="003E0252">
      <w:pPr>
        <w:pStyle w:val="PargrafodaLista"/>
        <w:spacing w:line="360" w:lineRule="auto"/>
        <w:ind w:left="426"/>
        <w:jc w:val="both"/>
        <w:rPr>
          <w:rFonts w:ascii="Arial" w:hAnsi="Arial" w:cs="Arial"/>
          <w:bCs/>
        </w:rPr>
      </w:pPr>
    </w:p>
    <w:p w:rsidR="009C572C" w:rsidRPr="009C572C" w:rsidRDefault="003E0252" w:rsidP="009C572C">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26</w:t>
      </w:r>
      <w:r w:rsidR="009C572C" w:rsidRPr="009C572C">
        <w:rPr>
          <w:rFonts w:ascii="Arial" w:hAnsi="Arial" w:cs="Arial"/>
          <w:b/>
          <w:color w:val="000000"/>
          <w:szCs w:val="24"/>
        </w:rPr>
        <w:t>ª</w:t>
      </w:r>
    </w:p>
    <w:p w:rsidR="009C572C" w:rsidRDefault="009C572C" w:rsidP="009C572C">
      <w:pPr>
        <w:pStyle w:val="PargrafodaLista"/>
        <w:spacing w:line="360" w:lineRule="auto"/>
        <w:ind w:left="284"/>
        <w:jc w:val="center"/>
        <w:rPr>
          <w:rFonts w:ascii="Arial" w:hAnsi="Arial" w:cs="Arial"/>
          <w:b/>
          <w:color w:val="000000"/>
          <w:szCs w:val="24"/>
        </w:rPr>
      </w:pPr>
      <w:r>
        <w:rPr>
          <w:rFonts w:ascii="Arial" w:hAnsi="Arial" w:cs="Arial"/>
          <w:b/>
          <w:color w:val="000000"/>
          <w:szCs w:val="24"/>
        </w:rPr>
        <w:t>FALECIMENTOS</w:t>
      </w:r>
    </w:p>
    <w:p w:rsidR="009C572C" w:rsidRPr="009C572C" w:rsidRDefault="009C572C" w:rsidP="003E0252">
      <w:pPr>
        <w:pStyle w:val="PargrafodaLista"/>
        <w:numPr>
          <w:ilvl w:val="0"/>
          <w:numId w:val="38"/>
        </w:numPr>
        <w:tabs>
          <w:tab w:val="left" w:pos="426"/>
        </w:tabs>
        <w:spacing w:line="360" w:lineRule="auto"/>
        <w:ind w:left="426"/>
        <w:jc w:val="both"/>
        <w:rPr>
          <w:rFonts w:ascii="Arial" w:hAnsi="Arial" w:cs="Arial"/>
          <w:b/>
          <w:color w:val="000000"/>
          <w:szCs w:val="24"/>
        </w:rPr>
      </w:pPr>
      <w:r w:rsidRPr="009C572C">
        <w:rPr>
          <w:rFonts w:ascii="Arial" w:hAnsi="Arial" w:cs="Arial"/>
          <w:bCs/>
        </w:rPr>
        <w:t xml:space="preserve">O falecimento do </w:t>
      </w:r>
      <w:r w:rsidR="00AB4797">
        <w:rPr>
          <w:rFonts w:ascii="Arial" w:hAnsi="Arial" w:cs="Arial"/>
          <w:bCs/>
        </w:rPr>
        <w:t>utente/</w:t>
      </w:r>
      <w:r w:rsidRPr="009C572C">
        <w:rPr>
          <w:rFonts w:ascii="Arial" w:hAnsi="Arial" w:cs="Arial"/>
          <w:bCs/>
        </w:rPr>
        <w:t xml:space="preserve">cliente será comunicado à família e/ou representante com a maior brevidade possível para que estes possam tomar todas as diligências necessárias e proceder à realização do funeral. </w:t>
      </w:r>
    </w:p>
    <w:p w:rsidR="009C572C" w:rsidRPr="009C572C" w:rsidRDefault="009C572C" w:rsidP="003E0252">
      <w:pPr>
        <w:pStyle w:val="PargrafodaLista"/>
        <w:numPr>
          <w:ilvl w:val="0"/>
          <w:numId w:val="38"/>
        </w:numPr>
        <w:tabs>
          <w:tab w:val="left" w:pos="426"/>
        </w:tabs>
        <w:spacing w:line="360" w:lineRule="auto"/>
        <w:ind w:left="426"/>
        <w:jc w:val="both"/>
        <w:rPr>
          <w:rFonts w:ascii="Arial" w:hAnsi="Arial" w:cs="Arial"/>
          <w:b/>
          <w:color w:val="000000"/>
          <w:szCs w:val="24"/>
        </w:rPr>
      </w:pPr>
      <w:r w:rsidRPr="009C572C">
        <w:rPr>
          <w:rFonts w:ascii="Arial" w:hAnsi="Arial" w:cs="Arial"/>
          <w:bCs/>
        </w:rPr>
        <w:t xml:space="preserve">Se nenhum familiar e/ou representante corresponder ao chamamento, ou não havendo família com obrigações, a instituição promoverá a realização do funeral. </w:t>
      </w:r>
    </w:p>
    <w:p w:rsidR="009C572C" w:rsidRPr="009C572C" w:rsidRDefault="009C572C" w:rsidP="003E0252">
      <w:pPr>
        <w:pStyle w:val="PargrafodaLista"/>
        <w:numPr>
          <w:ilvl w:val="0"/>
          <w:numId w:val="38"/>
        </w:numPr>
        <w:tabs>
          <w:tab w:val="left" w:pos="426"/>
        </w:tabs>
        <w:spacing w:line="360" w:lineRule="auto"/>
        <w:ind w:left="426"/>
        <w:jc w:val="both"/>
        <w:rPr>
          <w:rFonts w:ascii="Arial" w:hAnsi="Arial" w:cs="Arial"/>
          <w:b/>
          <w:color w:val="000000"/>
          <w:szCs w:val="24"/>
        </w:rPr>
      </w:pPr>
      <w:r w:rsidRPr="009C572C">
        <w:rPr>
          <w:rFonts w:ascii="Arial" w:hAnsi="Arial" w:cs="Arial"/>
          <w:bCs/>
        </w:rPr>
        <w:t>Os custos e despesas relacionadas com o funeral serão da responsabilidade</w:t>
      </w:r>
      <w:r>
        <w:rPr>
          <w:rFonts w:ascii="Arial" w:hAnsi="Arial" w:cs="Arial"/>
          <w:bCs/>
        </w:rPr>
        <w:t xml:space="preserve"> da família e/ou representante.</w:t>
      </w:r>
    </w:p>
    <w:p w:rsidR="009C572C" w:rsidRPr="009C572C" w:rsidRDefault="009C572C" w:rsidP="003E0252">
      <w:pPr>
        <w:pStyle w:val="PargrafodaLista"/>
        <w:numPr>
          <w:ilvl w:val="0"/>
          <w:numId w:val="38"/>
        </w:numPr>
        <w:tabs>
          <w:tab w:val="left" w:pos="426"/>
        </w:tabs>
        <w:spacing w:line="360" w:lineRule="auto"/>
        <w:ind w:left="426"/>
        <w:jc w:val="both"/>
        <w:rPr>
          <w:rFonts w:ascii="Arial" w:hAnsi="Arial" w:cs="Arial"/>
          <w:b/>
          <w:color w:val="000000"/>
          <w:szCs w:val="24"/>
        </w:rPr>
      </w:pPr>
      <w:r w:rsidRPr="009C572C">
        <w:rPr>
          <w:rFonts w:ascii="Arial" w:hAnsi="Arial" w:cs="Arial"/>
          <w:bCs/>
        </w:rPr>
        <w:t xml:space="preserve">Caso seja a Instituição a promover o funeral, esta pagará as despesas com o dinheiro que o </w:t>
      </w:r>
      <w:r w:rsidR="00F3184F">
        <w:rPr>
          <w:rFonts w:ascii="Arial" w:hAnsi="Arial" w:cs="Arial"/>
          <w:bCs/>
        </w:rPr>
        <w:t>utente/cliente</w:t>
      </w:r>
      <w:r w:rsidRPr="009C572C">
        <w:rPr>
          <w:rFonts w:ascii="Arial" w:hAnsi="Arial" w:cs="Arial"/>
          <w:bCs/>
        </w:rPr>
        <w:t xml:space="preserve"> possuir na sua conta corrente, uma vez que este é um direito do </w:t>
      </w:r>
      <w:r w:rsidR="00F3184F">
        <w:rPr>
          <w:rFonts w:ascii="Arial" w:hAnsi="Arial" w:cs="Arial"/>
          <w:bCs/>
        </w:rPr>
        <w:t>utente/cliente</w:t>
      </w:r>
      <w:r w:rsidRPr="009C572C">
        <w:rPr>
          <w:rFonts w:ascii="Arial" w:hAnsi="Arial" w:cs="Arial"/>
          <w:bCs/>
        </w:rPr>
        <w:t>. Caso este não tenha dinheiro na conta corrente, esta despesa é imputável à família e/ou representante.</w:t>
      </w:r>
    </w:p>
    <w:p w:rsidR="009C572C" w:rsidRPr="009C572C" w:rsidRDefault="009C572C" w:rsidP="003E0252">
      <w:pPr>
        <w:pStyle w:val="PargrafodaLista"/>
        <w:numPr>
          <w:ilvl w:val="0"/>
          <w:numId w:val="38"/>
        </w:numPr>
        <w:tabs>
          <w:tab w:val="left" w:pos="426"/>
        </w:tabs>
        <w:spacing w:line="360" w:lineRule="auto"/>
        <w:ind w:left="426"/>
        <w:jc w:val="both"/>
        <w:rPr>
          <w:rFonts w:ascii="Arial" w:hAnsi="Arial" w:cs="Arial"/>
          <w:b/>
          <w:color w:val="000000"/>
          <w:szCs w:val="24"/>
        </w:rPr>
      </w:pPr>
      <w:r w:rsidRPr="009C572C">
        <w:rPr>
          <w:rFonts w:ascii="Arial" w:hAnsi="Arial" w:cs="Arial"/>
          <w:bCs/>
        </w:rPr>
        <w:t xml:space="preserve">Nas situações de falecimento ou rescisão de contracto, será restituído tudo o que porventura possa ainda existir, do que tenham trazido e outros artigos adquiridos no decurso da institucionalização, os quais devem constar mencionados na lista de pertences. </w:t>
      </w:r>
    </w:p>
    <w:p w:rsidR="009C572C" w:rsidRPr="009C572C" w:rsidRDefault="009C572C" w:rsidP="003E0252">
      <w:pPr>
        <w:pStyle w:val="PargrafodaLista"/>
        <w:numPr>
          <w:ilvl w:val="0"/>
          <w:numId w:val="38"/>
        </w:numPr>
        <w:tabs>
          <w:tab w:val="left" w:pos="426"/>
        </w:tabs>
        <w:spacing w:line="360" w:lineRule="auto"/>
        <w:ind w:left="426"/>
        <w:jc w:val="both"/>
        <w:rPr>
          <w:rFonts w:ascii="Arial" w:hAnsi="Arial" w:cs="Arial"/>
          <w:b/>
          <w:color w:val="000000"/>
          <w:szCs w:val="24"/>
        </w:rPr>
      </w:pPr>
      <w:r w:rsidRPr="009C572C">
        <w:rPr>
          <w:rFonts w:ascii="Arial" w:hAnsi="Arial" w:cs="Arial"/>
          <w:bCs/>
        </w:rPr>
        <w:t xml:space="preserve">Na gestão do espólio serão ainda consideradas as decisões expressas pelo </w:t>
      </w:r>
      <w:r w:rsidR="00F3184F">
        <w:rPr>
          <w:rFonts w:ascii="Arial" w:hAnsi="Arial" w:cs="Arial"/>
          <w:bCs/>
        </w:rPr>
        <w:t>utente/cliente</w:t>
      </w:r>
      <w:r w:rsidRPr="009C572C">
        <w:rPr>
          <w:rFonts w:ascii="Arial" w:hAnsi="Arial" w:cs="Arial"/>
          <w:bCs/>
        </w:rPr>
        <w:t xml:space="preserve">, desde que reduzidas a escrito e arquivadas no seu processo individual. </w:t>
      </w:r>
    </w:p>
    <w:p w:rsidR="009C572C" w:rsidRPr="009C572C" w:rsidRDefault="009C572C" w:rsidP="003E0252">
      <w:pPr>
        <w:pStyle w:val="PargrafodaLista"/>
        <w:numPr>
          <w:ilvl w:val="0"/>
          <w:numId w:val="38"/>
        </w:numPr>
        <w:tabs>
          <w:tab w:val="left" w:pos="426"/>
        </w:tabs>
        <w:spacing w:line="360" w:lineRule="auto"/>
        <w:ind w:left="426"/>
        <w:jc w:val="both"/>
        <w:rPr>
          <w:rFonts w:ascii="Arial" w:hAnsi="Arial" w:cs="Arial"/>
          <w:b/>
          <w:color w:val="000000"/>
          <w:szCs w:val="24"/>
        </w:rPr>
      </w:pPr>
      <w:r w:rsidRPr="009C572C">
        <w:rPr>
          <w:rFonts w:ascii="Arial" w:hAnsi="Arial" w:cs="Arial"/>
          <w:bCs/>
        </w:rPr>
        <w:t xml:space="preserve">Em virtude do falecimento do </w:t>
      </w:r>
      <w:r w:rsidR="00F3184F">
        <w:rPr>
          <w:rFonts w:ascii="Arial" w:hAnsi="Arial" w:cs="Arial"/>
          <w:bCs/>
        </w:rPr>
        <w:t>utente/cliente</w:t>
      </w:r>
      <w:r w:rsidRPr="009C572C">
        <w:rPr>
          <w:rFonts w:ascii="Arial" w:hAnsi="Arial" w:cs="Arial"/>
          <w:bCs/>
        </w:rPr>
        <w:t>, caso os legítimos herdeiros não levantem os bens e valores no prazo de um ano após a notificação escrita registada por parte do Instituto ao cabeça-de-casal, os mesmos reverterão a favor da Instituição.</w:t>
      </w:r>
    </w:p>
    <w:p w:rsidR="00FB05E0" w:rsidRDefault="00FB05E0" w:rsidP="00D21CDE">
      <w:pPr>
        <w:spacing w:line="360" w:lineRule="auto"/>
        <w:rPr>
          <w:rFonts w:ascii="Arial" w:hAnsi="Arial" w:cs="Arial"/>
          <w:b/>
          <w:color w:val="000000"/>
          <w:szCs w:val="24"/>
        </w:rPr>
      </w:pPr>
    </w:p>
    <w:p w:rsidR="00D21CDE" w:rsidRDefault="00D21CDE" w:rsidP="00D21CDE">
      <w:pPr>
        <w:spacing w:line="360" w:lineRule="auto"/>
        <w:rPr>
          <w:rFonts w:ascii="Arial" w:hAnsi="Arial" w:cs="Arial"/>
          <w:b/>
          <w:color w:val="000000"/>
          <w:szCs w:val="24"/>
        </w:rPr>
      </w:pPr>
    </w:p>
    <w:p w:rsidR="00D21CDE" w:rsidRDefault="00D21CDE" w:rsidP="00D21CDE">
      <w:pPr>
        <w:spacing w:line="360" w:lineRule="auto"/>
        <w:rPr>
          <w:rFonts w:ascii="Arial" w:hAnsi="Arial" w:cs="Arial"/>
          <w:b/>
          <w:color w:val="000000"/>
          <w:szCs w:val="24"/>
        </w:rPr>
      </w:pPr>
    </w:p>
    <w:p w:rsidR="00D21CDE" w:rsidRPr="00D21CDE" w:rsidRDefault="00D21CDE" w:rsidP="00D21CDE">
      <w:pPr>
        <w:spacing w:line="360" w:lineRule="auto"/>
        <w:rPr>
          <w:rFonts w:ascii="Arial" w:hAnsi="Arial" w:cs="Arial"/>
          <w:b/>
          <w:color w:val="000000"/>
          <w:szCs w:val="24"/>
        </w:rPr>
      </w:pPr>
    </w:p>
    <w:p w:rsidR="009C572C" w:rsidRPr="009C572C" w:rsidRDefault="003E0252" w:rsidP="009C572C">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27</w:t>
      </w:r>
      <w:r w:rsidR="009C572C" w:rsidRPr="009C572C">
        <w:rPr>
          <w:rFonts w:ascii="Arial" w:hAnsi="Arial" w:cs="Arial"/>
          <w:b/>
          <w:color w:val="000000"/>
          <w:szCs w:val="24"/>
        </w:rPr>
        <w:t>ª</w:t>
      </w:r>
    </w:p>
    <w:p w:rsidR="009C572C" w:rsidRPr="009C572C" w:rsidRDefault="009C572C" w:rsidP="009C572C">
      <w:pPr>
        <w:pStyle w:val="PargrafodaLista"/>
        <w:spacing w:line="360" w:lineRule="auto"/>
        <w:ind w:left="284"/>
        <w:jc w:val="center"/>
        <w:rPr>
          <w:rFonts w:ascii="Arial" w:hAnsi="Arial" w:cs="Arial"/>
          <w:b/>
          <w:color w:val="000000"/>
          <w:szCs w:val="24"/>
        </w:rPr>
      </w:pPr>
      <w:r w:rsidRPr="009C572C">
        <w:rPr>
          <w:rFonts w:ascii="Arial" w:hAnsi="Arial" w:cs="Arial"/>
          <w:b/>
          <w:color w:val="000000"/>
          <w:szCs w:val="24"/>
        </w:rPr>
        <w:t>PRODUTOS DE APOIO À FUNCIONALIDADE E AUTONOMIA</w:t>
      </w:r>
    </w:p>
    <w:p w:rsidR="009C572C" w:rsidRDefault="009C572C" w:rsidP="00427236">
      <w:pPr>
        <w:spacing w:line="360" w:lineRule="auto"/>
        <w:ind w:left="66"/>
        <w:jc w:val="both"/>
        <w:rPr>
          <w:rFonts w:ascii="Arial" w:hAnsi="Arial" w:cs="Arial"/>
          <w:bCs/>
        </w:rPr>
      </w:pPr>
      <w:r w:rsidRPr="009C572C">
        <w:rPr>
          <w:rFonts w:ascii="Arial" w:hAnsi="Arial" w:cs="Arial"/>
          <w:bCs/>
        </w:rPr>
        <w:t xml:space="preserve">Nas situações de dependência que exijam o recurso a ajudas técnicas (fraldas, cadeiras de rodas, andarilhos, óculos e outros) a ESTRUTURA RESIDENCIAL PARA PESSOAS IDOSAS pode </w:t>
      </w:r>
      <w:r w:rsidRPr="009C572C">
        <w:rPr>
          <w:rFonts w:ascii="Arial" w:hAnsi="Arial" w:cs="Arial"/>
          <w:bCs/>
        </w:rPr>
        <w:lastRenderedPageBreak/>
        <w:t xml:space="preserve">providenciar a sua aquisição ou empréstimo, embora este tipo de apoios não esteja incluído no valor da comparticipação, devendo ser informado o </w:t>
      </w:r>
      <w:r w:rsidR="00F3184F">
        <w:rPr>
          <w:rFonts w:ascii="Arial" w:hAnsi="Arial" w:cs="Arial"/>
          <w:bCs/>
        </w:rPr>
        <w:t>utente/cliente</w:t>
      </w:r>
      <w:r w:rsidRPr="009C572C">
        <w:rPr>
          <w:rFonts w:ascii="Arial" w:hAnsi="Arial" w:cs="Arial"/>
          <w:bCs/>
        </w:rPr>
        <w:t xml:space="preserve"> do valor acrescido deste tipo de ajuda. </w:t>
      </w:r>
    </w:p>
    <w:p w:rsidR="00427236" w:rsidRPr="009C572C" w:rsidRDefault="00427236" w:rsidP="00427236">
      <w:pPr>
        <w:spacing w:line="360" w:lineRule="auto"/>
        <w:ind w:left="66"/>
        <w:jc w:val="both"/>
        <w:rPr>
          <w:rFonts w:ascii="Arial" w:hAnsi="Arial" w:cs="Arial"/>
          <w:bCs/>
        </w:rPr>
      </w:pPr>
    </w:p>
    <w:p w:rsidR="009C572C" w:rsidRPr="009C572C" w:rsidRDefault="00B24748" w:rsidP="009C572C">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28</w:t>
      </w:r>
      <w:r w:rsidR="009C572C" w:rsidRPr="009C572C">
        <w:rPr>
          <w:rFonts w:ascii="Arial" w:hAnsi="Arial" w:cs="Arial"/>
          <w:b/>
          <w:color w:val="000000"/>
          <w:szCs w:val="24"/>
        </w:rPr>
        <w:t>ª</w:t>
      </w:r>
    </w:p>
    <w:p w:rsidR="009C572C" w:rsidRPr="009C572C" w:rsidRDefault="009C572C" w:rsidP="009C572C">
      <w:pPr>
        <w:pStyle w:val="PargrafodaLista"/>
        <w:spacing w:line="360" w:lineRule="auto"/>
        <w:ind w:left="284"/>
        <w:jc w:val="center"/>
        <w:rPr>
          <w:rFonts w:ascii="Arial" w:hAnsi="Arial" w:cs="Arial"/>
          <w:b/>
          <w:color w:val="000000"/>
          <w:szCs w:val="24"/>
        </w:rPr>
      </w:pPr>
      <w:r w:rsidRPr="009C572C">
        <w:rPr>
          <w:rFonts w:ascii="Arial" w:hAnsi="Arial" w:cs="Arial"/>
          <w:b/>
          <w:color w:val="000000"/>
          <w:szCs w:val="24"/>
        </w:rPr>
        <w:t>ATIVIDADES DE ANIMAÇÃO SOCIOCULTURAL, LÚDICO-RECREATIVAS E OCUPACIONAIS</w:t>
      </w:r>
    </w:p>
    <w:p w:rsidR="009C572C" w:rsidRDefault="009C572C" w:rsidP="00EF438C">
      <w:pPr>
        <w:pStyle w:val="PargrafodaLista"/>
        <w:numPr>
          <w:ilvl w:val="0"/>
          <w:numId w:val="39"/>
        </w:numPr>
        <w:spacing w:line="360" w:lineRule="auto"/>
        <w:ind w:left="426"/>
        <w:jc w:val="both"/>
        <w:rPr>
          <w:rFonts w:ascii="Arial" w:hAnsi="Arial" w:cs="Arial"/>
          <w:bCs/>
        </w:rPr>
      </w:pPr>
      <w:r w:rsidRPr="009C572C">
        <w:rPr>
          <w:rFonts w:ascii="Arial" w:hAnsi="Arial" w:cs="Arial"/>
          <w:bCs/>
        </w:rPr>
        <w:t xml:space="preserve">As atividades de animação sociocultural, lúdico-recreativas e ocupacionais promovidas pela ESTRUTURA RESIDENCIAL PARA PESSOAS IDOSAS constam do Plano de atividades; </w:t>
      </w:r>
    </w:p>
    <w:p w:rsidR="009C572C" w:rsidRDefault="009C572C" w:rsidP="00EF438C">
      <w:pPr>
        <w:pStyle w:val="PargrafodaLista"/>
        <w:numPr>
          <w:ilvl w:val="0"/>
          <w:numId w:val="39"/>
        </w:numPr>
        <w:spacing w:line="360" w:lineRule="auto"/>
        <w:ind w:left="426"/>
        <w:jc w:val="both"/>
        <w:rPr>
          <w:rFonts w:ascii="Arial" w:hAnsi="Arial" w:cs="Arial"/>
          <w:bCs/>
        </w:rPr>
      </w:pPr>
      <w:r w:rsidRPr="009C572C">
        <w:rPr>
          <w:rFonts w:ascii="Arial" w:hAnsi="Arial" w:cs="Arial"/>
          <w:bCs/>
        </w:rPr>
        <w:t xml:space="preserve">A organização e desenvolvimento de passeios ou deslocações, é da responsabilidade da Direção Técnica; </w:t>
      </w:r>
    </w:p>
    <w:p w:rsidR="009C572C" w:rsidRDefault="009C572C" w:rsidP="00EF438C">
      <w:pPr>
        <w:pStyle w:val="PargrafodaLista"/>
        <w:numPr>
          <w:ilvl w:val="0"/>
          <w:numId w:val="39"/>
        </w:numPr>
        <w:spacing w:line="360" w:lineRule="auto"/>
        <w:ind w:left="426"/>
        <w:jc w:val="both"/>
        <w:rPr>
          <w:rFonts w:ascii="Arial" w:hAnsi="Arial" w:cs="Arial"/>
          <w:bCs/>
        </w:rPr>
      </w:pPr>
      <w:r w:rsidRPr="009C572C">
        <w:rPr>
          <w:rFonts w:ascii="Arial" w:hAnsi="Arial" w:cs="Arial"/>
          <w:bCs/>
        </w:rPr>
        <w:t xml:space="preserve">Os passeios poderão ser gratuitos ou ser devida uma comparticipação, devendo tal situação ser previamente informada aos </w:t>
      </w:r>
      <w:r w:rsidR="00F3184F">
        <w:rPr>
          <w:rFonts w:ascii="Arial" w:hAnsi="Arial" w:cs="Arial"/>
          <w:bCs/>
        </w:rPr>
        <w:t>utente</w:t>
      </w:r>
      <w:r w:rsidR="00DF0578">
        <w:rPr>
          <w:rFonts w:ascii="Arial" w:hAnsi="Arial" w:cs="Arial"/>
          <w:bCs/>
        </w:rPr>
        <w:t>s</w:t>
      </w:r>
      <w:r w:rsidR="00F3184F">
        <w:rPr>
          <w:rFonts w:ascii="Arial" w:hAnsi="Arial" w:cs="Arial"/>
          <w:bCs/>
        </w:rPr>
        <w:t>/cliente</w:t>
      </w:r>
      <w:r w:rsidRPr="009C572C">
        <w:rPr>
          <w:rFonts w:ascii="Arial" w:hAnsi="Arial" w:cs="Arial"/>
          <w:bCs/>
        </w:rPr>
        <w:t xml:space="preserve">s e/ou família; </w:t>
      </w:r>
    </w:p>
    <w:p w:rsidR="009C572C" w:rsidRDefault="009C572C" w:rsidP="00EF438C">
      <w:pPr>
        <w:pStyle w:val="PargrafodaLista"/>
        <w:numPr>
          <w:ilvl w:val="0"/>
          <w:numId w:val="39"/>
        </w:numPr>
        <w:spacing w:line="360" w:lineRule="auto"/>
        <w:ind w:left="426"/>
        <w:jc w:val="both"/>
        <w:rPr>
          <w:rFonts w:ascii="Arial" w:hAnsi="Arial" w:cs="Arial"/>
          <w:bCs/>
        </w:rPr>
      </w:pPr>
      <w:r w:rsidRPr="009C572C">
        <w:rPr>
          <w:rFonts w:ascii="Arial" w:hAnsi="Arial" w:cs="Arial"/>
          <w:bCs/>
        </w:rPr>
        <w:t xml:space="preserve">É sempre necessária a autorização dos familiares ou responsáveis dos </w:t>
      </w:r>
      <w:r w:rsidR="00F3184F">
        <w:rPr>
          <w:rFonts w:ascii="Arial" w:hAnsi="Arial" w:cs="Arial"/>
          <w:bCs/>
        </w:rPr>
        <w:t>utente</w:t>
      </w:r>
      <w:r w:rsidR="00DF0578">
        <w:rPr>
          <w:rFonts w:ascii="Arial" w:hAnsi="Arial" w:cs="Arial"/>
          <w:bCs/>
        </w:rPr>
        <w:t>s</w:t>
      </w:r>
      <w:r w:rsidR="00F3184F">
        <w:rPr>
          <w:rFonts w:ascii="Arial" w:hAnsi="Arial" w:cs="Arial"/>
          <w:bCs/>
        </w:rPr>
        <w:t>/cliente</w:t>
      </w:r>
      <w:r w:rsidRPr="009C572C">
        <w:rPr>
          <w:rFonts w:ascii="Arial" w:hAnsi="Arial" w:cs="Arial"/>
          <w:bCs/>
        </w:rPr>
        <w:t xml:space="preserve">s, quando estes não sejam hábeis para o fazer, quando são efetuados passeios ou deslocações em grupo; </w:t>
      </w:r>
    </w:p>
    <w:p w:rsidR="009C572C" w:rsidRDefault="009C572C" w:rsidP="00EF438C">
      <w:pPr>
        <w:pStyle w:val="PargrafodaLista"/>
        <w:numPr>
          <w:ilvl w:val="0"/>
          <w:numId w:val="39"/>
        </w:numPr>
        <w:spacing w:line="360" w:lineRule="auto"/>
        <w:ind w:left="426"/>
        <w:jc w:val="both"/>
        <w:rPr>
          <w:rFonts w:ascii="Arial" w:hAnsi="Arial" w:cs="Arial"/>
          <w:bCs/>
        </w:rPr>
      </w:pPr>
      <w:r w:rsidRPr="009C572C">
        <w:rPr>
          <w:rFonts w:ascii="Arial" w:hAnsi="Arial" w:cs="Arial"/>
          <w:bCs/>
        </w:rPr>
        <w:t xml:space="preserve">Durante os passeios os </w:t>
      </w:r>
      <w:r w:rsidR="00F3184F">
        <w:rPr>
          <w:rFonts w:ascii="Arial" w:hAnsi="Arial" w:cs="Arial"/>
          <w:bCs/>
        </w:rPr>
        <w:t>utente</w:t>
      </w:r>
      <w:r w:rsidR="00DF0578">
        <w:rPr>
          <w:rFonts w:ascii="Arial" w:hAnsi="Arial" w:cs="Arial"/>
          <w:bCs/>
        </w:rPr>
        <w:t>s</w:t>
      </w:r>
      <w:r w:rsidR="00F3184F">
        <w:rPr>
          <w:rFonts w:ascii="Arial" w:hAnsi="Arial" w:cs="Arial"/>
          <w:bCs/>
        </w:rPr>
        <w:t>/cliente</w:t>
      </w:r>
      <w:r w:rsidRPr="009C572C">
        <w:rPr>
          <w:rFonts w:ascii="Arial" w:hAnsi="Arial" w:cs="Arial"/>
          <w:bCs/>
        </w:rPr>
        <w:t xml:space="preserve">s são sempre acompanhados por funcionários da instituição; </w:t>
      </w:r>
    </w:p>
    <w:p w:rsidR="009C572C" w:rsidRDefault="009C572C" w:rsidP="003E1B06">
      <w:pPr>
        <w:pStyle w:val="PargrafodaLista"/>
        <w:numPr>
          <w:ilvl w:val="0"/>
          <w:numId w:val="39"/>
        </w:numPr>
        <w:spacing w:line="360" w:lineRule="auto"/>
        <w:ind w:left="426"/>
        <w:jc w:val="both"/>
        <w:rPr>
          <w:rFonts w:ascii="Arial" w:hAnsi="Arial" w:cs="Arial"/>
          <w:bCs/>
        </w:rPr>
      </w:pPr>
      <w:r w:rsidRPr="009C572C">
        <w:rPr>
          <w:rFonts w:ascii="Arial" w:hAnsi="Arial" w:cs="Arial"/>
          <w:bCs/>
        </w:rPr>
        <w:t>O planeamento de atividades será adaptado à realidade bio-</w:t>
      </w:r>
      <w:r>
        <w:rPr>
          <w:rFonts w:ascii="Arial" w:hAnsi="Arial" w:cs="Arial"/>
          <w:bCs/>
        </w:rPr>
        <w:t>psi</w:t>
      </w:r>
      <w:r w:rsidRPr="009C572C">
        <w:rPr>
          <w:rFonts w:ascii="Arial" w:hAnsi="Arial" w:cs="Arial"/>
          <w:bCs/>
        </w:rPr>
        <w:t xml:space="preserve">co-social e cultural do </w:t>
      </w:r>
      <w:r w:rsidR="00F3184F">
        <w:rPr>
          <w:rFonts w:ascii="Arial" w:hAnsi="Arial" w:cs="Arial"/>
          <w:bCs/>
        </w:rPr>
        <w:t>utente/cliente</w:t>
      </w:r>
      <w:r w:rsidRPr="009C572C">
        <w:rPr>
          <w:rFonts w:ascii="Arial" w:hAnsi="Arial" w:cs="Arial"/>
          <w:bCs/>
        </w:rPr>
        <w:t>.</w:t>
      </w:r>
    </w:p>
    <w:p w:rsidR="003E1B06" w:rsidRPr="003E1B06" w:rsidRDefault="003E1B06" w:rsidP="003E1B06">
      <w:pPr>
        <w:pStyle w:val="PargrafodaLista"/>
        <w:spacing w:line="360" w:lineRule="auto"/>
        <w:ind w:left="426"/>
        <w:jc w:val="both"/>
        <w:rPr>
          <w:rFonts w:ascii="Arial" w:hAnsi="Arial" w:cs="Arial"/>
          <w:bCs/>
        </w:rPr>
      </w:pPr>
    </w:p>
    <w:p w:rsidR="009C572C" w:rsidRPr="009C572C" w:rsidRDefault="009C572C" w:rsidP="009C572C">
      <w:pPr>
        <w:pStyle w:val="PargrafodaLista"/>
        <w:spacing w:line="360" w:lineRule="auto"/>
        <w:ind w:left="284"/>
        <w:jc w:val="center"/>
        <w:rPr>
          <w:rFonts w:ascii="Arial" w:hAnsi="Arial" w:cs="Arial"/>
          <w:b/>
          <w:color w:val="000000"/>
          <w:szCs w:val="24"/>
        </w:rPr>
      </w:pPr>
      <w:r w:rsidRPr="009C572C">
        <w:rPr>
          <w:rFonts w:ascii="Arial" w:hAnsi="Arial" w:cs="Arial"/>
          <w:b/>
          <w:color w:val="000000"/>
          <w:szCs w:val="24"/>
        </w:rPr>
        <w:t>NORMA 2</w:t>
      </w:r>
      <w:r w:rsidR="00B24748">
        <w:rPr>
          <w:rFonts w:ascii="Arial" w:hAnsi="Arial" w:cs="Arial"/>
          <w:b/>
          <w:color w:val="000000"/>
          <w:szCs w:val="24"/>
        </w:rPr>
        <w:t>9</w:t>
      </w:r>
      <w:r w:rsidRPr="009C572C">
        <w:rPr>
          <w:rFonts w:ascii="Arial" w:hAnsi="Arial" w:cs="Arial"/>
          <w:b/>
          <w:color w:val="000000"/>
          <w:szCs w:val="24"/>
        </w:rPr>
        <w:t>ª</w:t>
      </w:r>
    </w:p>
    <w:p w:rsidR="009C572C" w:rsidRPr="009C572C" w:rsidRDefault="009C572C" w:rsidP="009C572C">
      <w:pPr>
        <w:pStyle w:val="PargrafodaLista"/>
        <w:spacing w:line="360" w:lineRule="auto"/>
        <w:ind w:left="284"/>
        <w:jc w:val="center"/>
        <w:rPr>
          <w:rFonts w:ascii="Arial" w:hAnsi="Arial" w:cs="Arial"/>
          <w:b/>
          <w:color w:val="000000"/>
          <w:szCs w:val="24"/>
        </w:rPr>
      </w:pPr>
      <w:r w:rsidRPr="009C572C">
        <w:rPr>
          <w:rFonts w:ascii="Arial" w:hAnsi="Arial" w:cs="Arial"/>
          <w:b/>
          <w:color w:val="000000"/>
          <w:szCs w:val="24"/>
        </w:rPr>
        <w:t xml:space="preserve">DEPÓSITO E GUARDA DOS BENS DO </w:t>
      </w:r>
      <w:r w:rsidR="00F3184F">
        <w:rPr>
          <w:rFonts w:ascii="Arial" w:hAnsi="Arial" w:cs="Arial"/>
          <w:b/>
          <w:color w:val="000000"/>
          <w:szCs w:val="24"/>
        </w:rPr>
        <w:t>UTENTE/CLIENTE</w:t>
      </w:r>
    </w:p>
    <w:p w:rsidR="009F32B1" w:rsidRDefault="009C572C" w:rsidP="00EF438C">
      <w:pPr>
        <w:pStyle w:val="PargrafodaLista"/>
        <w:numPr>
          <w:ilvl w:val="0"/>
          <w:numId w:val="40"/>
        </w:numPr>
        <w:spacing w:line="360" w:lineRule="auto"/>
        <w:ind w:left="284" w:hanging="284"/>
        <w:jc w:val="both"/>
        <w:rPr>
          <w:rFonts w:ascii="Arial" w:hAnsi="Arial" w:cs="Arial"/>
          <w:bCs/>
        </w:rPr>
      </w:pPr>
      <w:r w:rsidRPr="009F32B1">
        <w:rPr>
          <w:rFonts w:ascii="Arial" w:hAnsi="Arial" w:cs="Arial"/>
          <w:bCs/>
        </w:rPr>
        <w:t xml:space="preserve">A Instituição só se responsabiliza pelos objetos e valores, que os </w:t>
      </w:r>
      <w:r w:rsidR="00F3184F">
        <w:rPr>
          <w:rFonts w:ascii="Arial" w:hAnsi="Arial" w:cs="Arial"/>
          <w:bCs/>
        </w:rPr>
        <w:t>utente</w:t>
      </w:r>
      <w:r w:rsidR="00DF0578">
        <w:rPr>
          <w:rFonts w:ascii="Arial" w:hAnsi="Arial" w:cs="Arial"/>
          <w:bCs/>
        </w:rPr>
        <w:t>s</w:t>
      </w:r>
      <w:r w:rsidR="00F3184F">
        <w:rPr>
          <w:rFonts w:ascii="Arial" w:hAnsi="Arial" w:cs="Arial"/>
          <w:bCs/>
        </w:rPr>
        <w:t>/cliente</w:t>
      </w:r>
      <w:r w:rsidRPr="009F32B1">
        <w:rPr>
          <w:rFonts w:ascii="Arial" w:hAnsi="Arial" w:cs="Arial"/>
          <w:bCs/>
        </w:rPr>
        <w:t xml:space="preserve">s lhe entreguem à sua guarda, e estes só podem ser levantados pelo </w:t>
      </w:r>
      <w:r w:rsidR="00F3184F">
        <w:rPr>
          <w:rFonts w:ascii="Arial" w:hAnsi="Arial" w:cs="Arial"/>
          <w:bCs/>
        </w:rPr>
        <w:t>utente/cliente</w:t>
      </w:r>
      <w:r w:rsidRPr="009F32B1">
        <w:rPr>
          <w:rFonts w:ascii="Arial" w:hAnsi="Arial" w:cs="Arial"/>
          <w:bCs/>
        </w:rPr>
        <w:t xml:space="preserve">/cliente ou outrem a quem este autorize; </w:t>
      </w:r>
    </w:p>
    <w:p w:rsidR="009F32B1" w:rsidRDefault="009C572C" w:rsidP="00EF438C">
      <w:pPr>
        <w:pStyle w:val="PargrafodaLista"/>
        <w:numPr>
          <w:ilvl w:val="0"/>
          <w:numId w:val="40"/>
        </w:numPr>
        <w:spacing w:line="360" w:lineRule="auto"/>
        <w:ind w:left="284" w:hanging="284"/>
        <w:jc w:val="both"/>
        <w:rPr>
          <w:rFonts w:ascii="Arial" w:hAnsi="Arial" w:cs="Arial"/>
          <w:bCs/>
        </w:rPr>
      </w:pPr>
      <w:r w:rsidRPr="009F32B1">
        <w:rPr>
          <w:rFonts w:ascii="Arial" w:hAnsi="Arial" w:cs="Arial"/>
          <w:bCs/>
        </w:rPr>
        <w:t xml:space="preserve">Neste caso, é feita uma lista dos bens entregues e assinada pelo responsável / </w:t>
      </w:r>
      <w:r w:rsidR="00F3184F">
        <w:rPr>
          <w:rFonts w:ascii="Arial" w:hAnsi="Arial" w:cs="Arial"/>
          <w:bCs/>
        </w:rPr>
        <w:t>utente/cliente</w:t>
      </w:r>
      <w:r w:rsidRPr="009F32B1">
        <w:rPr>
          <w:rFonts w:ascii="Arial" w:hAnsi="Arial" w:cs="Arial"/>
          <w:bCs/>
        </w:rPr>
        <w:t xml:space="preserve"> e pela pessoa que os recebe. Esta Lista é arquivada junto ao processo individual do </w:t>
      </w:r>
      <w:r w:rsidR="00F3184F">
        <w:rPr>
          <w:rFonts w:ascii="Arial" w:hAnsi="Arial" w:cs="Arial"/>
          <w:bCs/>
        </w:rPr>
        <w:t>utente/cliente</w:t>
      </w:r>
      <w:r w:rsidRPr="009F32B1">
        <w:rPr>
          <w:rFonts w:ascii="Arial" w:hAnsi="Arial" w:cs="Arial"/>
          <w:bCs/>
        </w:rPr>
        <w:t xml:space="preserve">; </w:t>
      </w:r>
    </w:p>
    <w:p w:rsidR="00427236" w:rsidRDefault="009C572C" w:rsidP="00D21CDE">
      <w:pPr>
        <w:pStyle w:val="PargrafodaLista"/>
        <w:numPr>
          <w:ilvl w:val="0"/>
          <w:numId w:val="40"/>
        </w:numPr>
        <w:spacing w:line="360" w:lineRule="auto"/>
        <w:ind w:left="284" w:hanging="284"/>
        <w:jc w:val="both"/>
        <w:rPr>
          <w:rFonts w:ascii="Arial" w:hAnsi="Arial" w:cs="Arial"/>
          <w:bCs/>
        </w:rPr>
      </w:pPr>
      <w:r w:rsidRPr="009F32B1">
        <w:rPr>
          <w:rFonts w:ascii="Arial" w:hAnsi="Arial" w:cs="Arial"/>
          <w:bCs/>
        </w:rPr>
        <w:t>Caso a família queira entregar bens e valores à instituição, poderá fazê-lo mediante doação ou testamento.</w:t>
      </w:r>
    </w:p>
    <w:p w:rsidR="00D21CDE" w:rsidRPr="00D21CDE" w:rsidRDefault="00D21CDE" w:rsidP="00D21CDE">
      <w:pPr>
        <w:pStyle w:val="PargrafodaLista"/>
        <w:spacing w:line="360" w:lineRule="auto"/>
        <w:ind w:left="284"/>
        <w:jc w:val="both"/>
        <w:rPr>
          <w:rFonts w:ascii="Arial" w:hAnsi="Arial" w:cs="Arial"/>
          <w:bCs/>
        </w:rPr>
      </w:pPr>
    </w:p>
    <w:p w:rsidR="009F32B1" w:rsidRPr="009F32B1" w:rsidRDefault="00B24748" w:rsidP="009F32B1">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30</w:t>
      </w:r>
      <w:r w:rsidR="009F32B1" w:rsidRPr="009F32B1">
        <w:rPr>
          <w:rFonts w:ascii="Arial" w:hAnsi="Arial" w:cs="Arial"/>
          <w:b/>
          <w:color w:val="000000"/>
          <w:szCs w:val="24"/>
        </w:rPr>
        <w:t>ª</w:t>
      </w:r>
    </w:p>
    <w:p w:rsidR="009F32B1" w:rsidRPr="009F32B1" w:rsidRDefault="009F32B1" w:rsidP="009F32B1">
      <w:pPr>
        <w:pStyle w:val="PargrafodaLista"/>
        <w:spacing w:line="360" w:lineRule="auto"/>
        <w:ind w:left="284"/>
        <w:jc w:val="center"/>
        <w:rPr>
          <w:rFonts w:ascii="Arial" w:hAnsi="Arial" w:cs="Arial"/>
          <w:b/>
          <w:color w:val="000000"/>
          <w:szCs w:val="24"/>
        </w:rPr>
      </w:pPr>
      <w:r w:rsidRPr="009F32B1">
        <w:rPr>
          <w:rFonts w:ascii="Arial" w:hAnsi="Arial" w:cs="Arial"/>
          <w:b/>
          <w:color w:val="000000"/>
          <w:szCs w:val="24"/>
        </w:rPr>
        <w:t>GESTÃO DE BENS MONETÁRIOS</w:t>
      </w:r>
    </w:p>
    <w:p w:rsidR="0095231B" w:rsidRDefault="009F32B1" w:rsidP="00EF438C">
      <w:pPr>
        <w:pStyle w:val="PargrafodaLista"/>
        <w:numPr>
          <w:ilvl w:val="0"/>
          <w:numId w:val="41"/>
        </w:numPr>
        <w:spacing w:line="360" w:lineRule="auto"/>
        <w:ind w:left="284"/>
        <w:jc w:val="both"/>
        <w:rPr>
          <w:rFonts w:ascii="Arial" w:hAnsi="Arial" w:cs="Arial"/>
          <w:bCs/>
        </w:rPr>
      </w:pPr>
      <w:r w:rsidRPr="0095231B">
        <w:rPr>
          <w:rFonts w:ascii="Arial" w:hAnsi="Arial" w:cs="Arial"/>
          <w:bCs/>
        </w:rPr>
        <w:lastRenderedPageBreak/>
        <w:t xml:space="preserve">Toda a gestão financeira dos bens monetários dos </w:t>
      </w:r>
      <w:r w:rsidR="00F3184F">
        <w:rPr>
          <w:rFonts w:ascii="Arial" w:hAnsi="Arial" w:cs="Arial"/>
          <w:bCs/>
        </w:rPr>
        <w:t>utente</w:t>
      </w:r>
      <w:r w:rsidR="003E1B06">
        <w:rPr>
          <w:rFonts w:ascii="Arial" w:hAnsi="Arial" w:cs="Arial"/>
          <w:bCs/>
        </w:rPr>
        <w:t>s</w:t>
      </w:r>
      <w:r w:rsidR="00F3184F">
        <w:rPr>
          <w:rFonts w:ascii="Arial" w:hAnsi="Arial" w:cs="Arial"/>
          <w:bCs/>
        </w:rPr>
        <w:t>/cliente</w:t>
      </w:r>
      <w:r w:rsidRPr="0095231B">
        <w:rPr>
          <w:rFonts w:ascii="Arial" w:hAnsi="Arial" w:cs="Arial"/>
          <w:bCs/>
        </w:rPr>
        <w:t xml:space="preserve">s, quando efetuada pela Direção da Instituição é acordada previamente no ato de admissão e registada em documento próprio constante do processo individual do </w:t>
      </w:r>
      <w:r w:rsidR="00F3184F">
        <w:rPr>
          <w:rFonts w:ascii="Arial" w:hAnsi="Arial" w:cs="Arial"/>
          <w:bCs/>
        </w:rPr>
        <w:t>utente/cliente</w:t>
      </w:r>
      <w:r w:rsidRPr="0095231B">
        <w:rPr>
          <w:rFonts w:ascii="Arial" w:hAnsi="Arial" w:cs="Arial"/>
          <w:bCs/>
        </w:rPr>
        <w:t xml:space="preserve">; </w:t>
      </w:r>
    </w:p>
    <w:p w:rsidR="0095231B" w:rsidRDefault="009F32B1" w:rsidP="00EF438C">
      <w:pPr>
        <w:pStyle w:val="PargrafodaLista"/>
        <w:numPr>
          <w:ilvl w:val="0"/>
          <w:numId w:val="41"/>
        </w:numPr>
        <w:spacing w:line="360" w:lineRule="auto"/>
        <w:ind w:left="284"/>
        <w:jc w:val="both"/>
        <w:rPr>
          <w:rFonts w:ascii="Arial" w:hAnsi="Arial" w:cs="Arial"/>
          <w:bCs/>
        </w:rPr>
      </w:pPr>
      <w:r w:rsidRPr="0095231B">
        <w:rPr>
          <w:rFonts w:ascii="Arial" w:hAnsi="Arial" w:cs="Arial"/>
          <w:bCs/>
        </w:rPr>
        <w:t xml:space="preserve">Os movimentos dos bens monetários dos </w:t>
      </w:r>
      <w:r w:rsidR="00F3184F">
        <w:rPr>
          <w:rFonts w:ascii="Arial" w:hAnsi="Arial" w:cs="Arial"/>
          <w:bCs/>
        </w:rPr>
        <w:t>utente</w:t>
      </w:r>
      <w:r w:rsidR="00DF0578">
        <w:rPr>
          <w:rFonts w:ascii="Arial" w:hAnsi="Arial" w:cs="Arial"/>
          <w:bCs/>
        </w:rPr>
        <w:t>s</w:t>
      </w:r>
      <w:r w:rsidR="00F3184F">
        <w:rPr>
          <w:rFonts w:ascii="Arial" w:hAnsi="Arial" w:cs="Arial"/>
          <w:bCs/>
        </w:rPr>
        <w:t>/cliente</w:t>
      </w:r>
      <w:r w:rsidRPr="0095231B">
        <w:rPr>
          <w:rFonts w:ascii="Arial" w:hAnsi="Arial" w:cs="Arial"/>
          <w:bCs/>
        </w:rPr>
        <w:t xml:space="preserve">s são efetuados mediante registo pelo Técnico responsável, em documento próprio; </w:t>
      </w:r>
    </w:p>
    <w:p w:rsidR="009F32B1" w:rsidRPr="0095231B" w:rsidRDefault="009F32B1" w:rsidP="00EF438C">
      <w:pPr>
        <w:pStyle w:val="PargrafodaLista"/>
        <w:numPr>
          <w:ilvl w:val="0"/>
          <w:numId w:val="41"/>
        </w:numPr>
        <w:spacing w:line="360" w:lineRule="auto"/>
        <w:ind w:left="284"/>
        <w:jc w:val="both"/>
        <w:rPr>
          <w:rFonts w:ascii="Arial" w:hAnsi="Arial" w:cs="Arial"/>
          <w:bCs/>
        </w:rPr>
      </w:pPr>
      <w:r w:rsidRPr="0095231B">
        <w:rPr>
          <w:rFonts w:ascii="Arial" w:hAnsi="Arial" w:cs="Arial"/>
          <w:bCs/>
        </w:rPr>
        <w:t>Poder</w:t>
      </w:r>
      <w:r w:rsidR="00DF0578">
        <w:rPr>
          <w:rFonts w:ascii="Arial" w:hAnsi="Arial" w:cs="Arial"/>
          <w:bCs/>
        </w:rPr>
        <w:t>á ser atribuída uma semanada ao</w:t>
      </w:r>
      <w:r w:rsidRPr="0095231B">
        <w:rPr>
          <w:rFonts w:ascii="Arial" w:hAnsi="Arial" w:cs="Arial"/>
          <w:bCs/>
        </w:rPr>
        <w:t xml:space="preserve"> </w:t>
      </w:r>
      <w:r w:rsidR="00F3184F">
        <w:rPr>
          <w:rFonts w:ascii="Arial" w:hAnsi="Arial" w:cs="Arial"/>
          <w:bCs/>
        </w:rPr>
        <w:t>utente/cliente</w:t>
      </w:r>
      <w:r w:rsidRPr="0095231B">
        <w:rPr>
          <w:rFonts w:ascii="Arial" w:hAnsi="Arial" w:cs="Arial"/>
          <w:bCs/>
        </w:rPr>
        <w:t xml:space="preserve">s mediante avaliação das suas necessidades e tendo como critério para atribuição: </w:t>
      </w:r>
    </w:p>
    <w:p w:rsidR="0095231B" w:rsidRDefault="009F32B1" w:rsidP="00EF438C">
      <w:pPr>
        <w:pStyle w:val="PargrafodaLista"/>
        <w:numPr>
          <w:ilvl w:val="0"/>
          <w:numId w:val="42"/>
        </w:numPr>
        <w:spacing w:line="360" w:lineRule="auto"/>
        <w:jc w:val="both"/>
        <w:rPr>
          <w:rFonts w:ascii="Arial" w:hAnsi="Arial" w:cs="Arial"/>
          <w:bCs/>
        </w:rPr>
      </w:pPr>
      <w:r w:rsidRPr="0095231B">
        <w:rPr>
          <w:rFonts w:ascii="Arial" w:hAnsi="Arial" w:cs="Arial"/>
          <w:bCs/>
        </w:rPr>
        <w:t xml:space="preserve">O grau de autonomia para gestão de bens monetários; </w:t>
      </w:r>
    </w:p>
    <w:p w:rsidR="009F32B1" w:rsidRPr="0095231B" w:rsidRDefault="009F32B1" w:rsidP="00EF438C">
      <w:pPr>
        <w:pStyle w:val="PargrafodaLista"/>
        <w:numPr>
          <w:ilvl w:val="0"/>
          <w:numId w:val="42"/>
        </w:numPr>
        <w:spacing w:line="360" w:lineRule="auto"/>
        <w:jc w:val="both"/>
        <w:rPr>
          <w:rFonts w:ascii="Arial" w:hAnsi="Arial" w:cs="Arial"/>
          <w:bCs/>
        </w:rPr>
      </w:pPr>
      <w:r w:rsidRPr="0095231B">
        <w:rPr>
          <w:rFonts w:ascii="Arial" w:hAnsi="Arial" w:cs="Arial"/>
          <w:bCs/>
        </w:rPr>
        <w:t xml:space="preserve">Uso comprovadamente adequado dos bens entregues; </w:t>
      </w:r>
    </w:p>
    <w:p w:rsidR="009F32B1" w:rsidRDefault="009F32B1" w:rsidP="00EF438C">
      <w:pPr>
        <w:pStyle w:val="PargrafodaLista"/>
        <w:numPr>
          <w:ilvl w:val="0"/>
          <w:numId w:val="41"/>
        </w:numPr>
        <w:spacing w:line="360" w:lineRule="auto"/>
        <w:ind w:left="284"/>
        <w:jc w:val="both"/>
        <w:rPr>
          <w:rFonts w:ascii="Arial" w:hAnsi="Arial" w:cs="Arial"/>
          <w:bCs/>
        </w:rPr>
      </w:pPr>
      <w:r w:rsidRPr="009F32B1">
        <w:rPr>
          <w:rFonts w:ascii="Arial" w:hAnsi="Arial" w:cs="Arial"/>
          <w:bCs/>
        </w:rPr>
        <w:t>A qualquer momento, desde</w:t>
      </w:r>
      <w:r w:rsidR="00DF0578">
        <w:rPr>
          <w:rFonts w:ascii="Arial" w:hAnsi="Arial" w:cs="Arial"/>
          <w:bCs/>
        </w:rPr>
        <w:t xml:space="preserve"> que fundamentado e informado o </w:t>
      </w:r>
      <w:r w:rsidR="00F3184F">
        <w:rPr>
          <w:rFonts w:ascii="Arial" w:hAnsi="Arial" w:cs="Arial"/>
          <w:bCs/>
        </w:rPr>
        <w:t>utente/cliente</w:t>
      </w:r>
      <w:r w:rsidRPr="009F32B1">
        <w:rPr>
          <w:rFonts w:ascii="Arial" w:hAnsi="Arial" w:cs="Arial"/>
          <w:bCs/>
        </w:rPr>
        <w:t>, poderá ser suspensa a atribuição da semanada.</w:t>
      </w:r>
    </w:p>
    <w:p w:rsidR="0095231B" w:rsidRDefault="0095231B" w:rsidP="0095231B">
      <w:pPr>
        <w:pStyle w:val="PargrafodaLista"/>
        <w:spacing w:line="360" w:lineRule="auto"/>
        <w:ind w:left="284"/>
        <w:jc w:val="both"/>
        <w:rPr>
          <w:rFonts w:ascii="Arial" w:hAnsi="Arial" w:cs="Arial"/>
          <w:bCs/>
        </w:rPr>
      </w:pPr>
    </w:p>
    <w:p w:rsidR="0095231B" w:rsidRPr="0095231B" w:rsidRDefault="00B24748" w:rsidP="0095231B">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31</w:t>
      </w:r>
      <w:r w:rsidR="0095231B" w:rsidRPr="0095231B">
        <w:rPr>
          <w:rFonts w:ascii="Arial" w:hAnsi="Arial" w:cs="Arial"/>
          <w:b/>
          <w:color w:val="000000"/>
          <w:szCs w:val="24"/>
        </w:rPr>
        <w:t>ª</w:t>
      </w:r>
    </w:p>
    <w:p w:rsidR="0095231B" w:rsidRPr="0095231B" w:rsidRDefault="0095231B" w:rsidP="0095231B">
      <w:pPr>
        <w:pStyle w:val="PargrafodaLista"/>
        <w:spacing w:line="360" w:lineRule="auto"/>
        <w:ind w:left="284"/>
        <w:jc w:val="center"/>
        <w:rPr>
          <w:rFonts w:ascii="Arial" w:hAnsi="Arial" w:cs="Arial"/>
          <w:b/>
          <w:color w:val="000000"/>
          <w:szCs w:val="24"/>
        </w:rPr>
      </w:pPr>
      <w:r w:rsidRPr="0095231B">
        <w:rPr>
          <w:rFonts w:ascii="Arial" w:hAnsi="Arial" w:cs="Arial"/>
          <w:b/>
          <w:color w:val="000000"/>
          <w:szCs w:val="24"/>
        </w:rPr>
        <w:t>QUADRO DE PESSOAL</w:t>
      </w:r>
    </w:p>
    <w:p w:rsidR="0095231B" w:rsidRPr="0095231B" w:rsidRDefault="0095231B" w:rsidP="0095231B">
      <w:pPr>
        <w:pStyle w:val="PargrafodaLista"/>
        <w:spacing w:line="360" w:lineRule="auto"/>
        <w:ind w:left="284"/>
        <w:jc w:val="both"/>
        <w:rPr>
          <w:rFonts w:ascii="Arial" w:hAnsi="Arial" w:cs="Arial"/>
          <w:bCs/>
        </w:rPr>
      </w:pPr>
      <w:r w:rsidRPr="0095231B">
        <w:rPr>
          <w:rFonts w:ascii="Arial" w:hAnsi="Arial" w:cs="Arial"/>
          <w:bCs/>
        </w:rPr>
        <w:t>O quadro de pessoal deste estabelecimento encontra-se afixado em local bem visível, contendo a indicação do número de recursos humanos, formação e conteúdo funcional, definido de acordo com a legislação em vigor.</w:t>
      </w:r>
    </w:p>
    <w:p w:rsidR="0095231B" w:rsidRPr="0095231B" w:rsidRDefault="0095231B" w:rsidP="0095231B">
      <w:pPr>
        <w:pStyle w:val="PargrafodaLista"/>
        <w:spacing w:line="360" w:lineRule="auto"/>
        <w:ind w:left="284"/>
        <w:jc w:val="both"/>
        <w:rPr>
          <w:rFonts w:ascii="Arial" w:hAnsi="Arial" w:cs="Arial"/>
          <w:bCs/>
        </w:rPr>
      </w:pPr>
    </w:p>
    <w:p w:rsidR="0095231B" w:rsidRPr="0095231B" w:rsidRDefault="00B24748" w:rsidP="0095231B">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32</w:t>
      </w:r>
      <w:r w:rsidR="0095231B" w:rsidRPr="0095231B">
        <w:rPr>
          <w:rFonts w:ascii="Arial" w:hAnsi="Arial" w:cs="Arial"/>
          <w:b/>
          <w:color w:val="000000"/>
          <w:szCs w:val="24"/>
        </w:rPr>
        <w:t>ª</w:t>
      </w:r>
    </w:p>
    <w:p w:rsidR="0095231B" w:rsidRPr="0095231B" w:rsidRDefault="0095231B" w:rsidP="0095231B">
      <w:pPr>
        <w:pStyle w:val="PargrafodaLista"/>
        <w:spacing w:line="360" w:lineRule="auto"/>
        <w:ind w:left="284"/>
        <w:jc w:val="center"/>
        <w:rPr>
          <w:rFonts w:ascii="Arial" w:hAnsi="Arial" w:cs="Arial"/>
          <w:b/>
          <w:color w:val="000000"/>
          <w:szCs w:val="24"/>
        </w:rPr>
      </w:pPr>
      <w:r w:rsidRPr="0095231B">
        <w:rPr>
          <w:rFonts w:ascii="Arial" w:hAnsi="Arial" w:cs="Arial"/>
          <w:b/>
          <w:color w:val="000000"/>
          <w:szCs w:val="24"/>
        </w:rPr>
        <w:t>COORDENAÇÃO E ORIENTAÇÃO</w:t>
      </w:r>
    </w:p>
    <w:p w:rsidR="000C0948" w:rsidRDefault="0095231B" w:rsidP="00EF438C">
      <w:pPr>
        <w:pStyle w:val="PargrafodaLista"/>
        <w:numPr>
          <w:ilvl w:val="0"/>
          <w:numId w:val="44"/>
        </w:numPr>
        <w:spacing w:line="360" w:lineRule="auto"/>
        <w:ind w:left="284" w:hanging="284"/>
        <w:jc w:val="both"/>
        <w:rPr>
          <w:rFonts w:ascii="Arial" w:hAnsi="Arial" w:cs="Arial"/>
          <w:bCs/>
        </w:rPr>
      </w:pPr>
      <w:r w:rsidRPr="000C0948">
        <w:rPr>
          <w:rFonts w:ascii="Arial" w:hAnsi="Arial" w:cs="Arial"/>
          <w:bCs/>
        </w:rPr>
        <w:t>Esta resposta social é coordenada por uma Direção coadjuvada nas suas funções por um diretor técnico.</w:t>
      </w:r>
    </w:p>
    <w:p w:rsidR="000C0948" w:rsidRDefault="0095231B" w:rsidP="00EF438C">
      <w:pPr>
        <w:pStyle w:val="PargrafodaLista"/>
        <w:numPr>
          <w:ilvl w:val="0"/>
          <w:numId w:val="44"/>
        </w:numPr>
        <w:spacing w:line="360" w:lineRule="auto"/>
        <w:ind w:left="284" w:hanging="284"/>
        <w:jc w:val="both"/>
        <w:rPr>
          <w:rFonts w:ascii="Arial" w:hAnsi="Arial" w:cs="Arial"/>
          <w:bCs/>
        </w:rPr>
      </w:pPr>
      <w:r w:rsidRPr="000C0948">
        <w:rPr>
          <w:rFonts w:ascii="Arial" w:hAnsi="Arial" w:cs="Arial"/>
          <w:bCs/>
        </w:rPr>
        <w:t>A Direção Técnica compete a um técnico, nos termos da legislação aplicável, cujo nome, formação e conteúdo funcional se encontra afixado em lugar visível.</w:t>
      </w:r>
    </w:p>
    <w:p w:rsidR="000C0948" w:rsidRDefault="0095231B" w:rsidP="00EF438C">
      <w:pPr>
        <w:pStyle w:val="PargrafodaLista"/>
        <w:numPr>
          <w:ilvl w:val="0"/>
          <w:numId w:val="44"/>
        </w:numPr>
        <w:spacing w:line="360" w:lineRule="auto"/>
        <w:ind w:left="284" w:hanging="284"/>
        <w:jc w:val="both"/>
        <w:rPr>
          <w:rFonts w:ascii="Arial" w:hAnsi="Arial" w:cs="Arial"/>
          <w:bCs/>
        </w:rPr>
      </w:pPr>
      <w:r w:rsidRPr="000C0948">
        <w:rPr>
          <w:rFonts w:ascii="Arial" w:hAnsi="Arial" w:cs="Arial"/>
          <w:bCs/>
        </w:rPr>
        <w:t>Ao diretor técnico cabe a responsabilidade de dirigir o serviço, sendo responsável, perante a Direção, pe</w:t>
      </w:r>
      <w:r w:rsidR="000C0948">
        <w:rPr>
          <w:rFonts w:ascii="Arial" w:hAnsi="Arial" w:cs="Arial"/>
          <w:bCs/>
        </w:rPr>
        <w:t>lo funcionamento geral do mesmo.</w:t>
      </w:r>
    </w:p>
    <w:p w:rsidR="000C0948" w:rsidRDefault="0095231B" w:rsidP="00EF438C">
      <w:pPr>
        <w:pStyle w:val="PargrafodaLista"/>
        <w:numPr>
          <w:ilvl w:val="0"/>
          <w:numId w:val="44"/>
        </w:numPr>
        <w:spacing w:line="360" w:lineRule="auto"/>
        <w:ind w:left="284" w:hanging="284"/>
        <w:jc w:val="both"/>
        <w:rPr>
          <w:rFonts w:ascii="Arial" w:hAnsi="Arial" w:cs="Arial"/>
          <w:bCs/>
        </w:rPr>
      </w:pPr>
      <w:r w:rsidRPr="000C0948">
        <w:rPr>
          <w:rFonts w:ascii="Arial" w:hAnsi="Arial" w:cs="Arial"/>
          <w:bCs/>
        </w:rPr>
        <w:t>De modo a promover e facilitar a articulação entre a família e o diretor técnico, em regra, este atende mediante marcação prévia.</w:t>
      </w:r>
    </w:p>
    <w:p w:rsidR="000C0948" w:rsidRPr="000C0948" w:rsidRDefault="000C0948" w:rsidP="000C0948">
      <w:pPr>
        <w:pStyle w:val="PargrafodaLista"/>
        <w:spacing w:line="360" w:lineRule="auto"/>
        <w:ind w:left="284"/>
        <w:jc w:val="both"/>
        <w:rPr>
          <w:rFonts w:ascii="Arial" w:hAnsi="Arial" w:cs="Arial"/>
          <w:bCs/>
        </w:rPr>
      </w:pPr>
    </w:p>
    <w:p w:rsidR="000C0948" w:rsidRPr="000C0948" w:rsidRDefault="00B24748" w:rsidP="000C0948">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33</w:t>
      </w:r>
      <w:r w:rsidR="000C0948" w:rsidRPr="000C0948">
        <w:rPr>
          <w:rFonts w:ascii="Arial" w:hAnsi="Arial" w:cs="Arial"/>
          <w:b/>
          <w:color w:val="000000"/>
          <w:szCs w:val="24"/>
        </w:rPr>
        <w:t>ª</w:t>
      </w:r>
    </w:p>
    <w:p w:rsidR="000C0948" w:rsidRDefault="000C0948" w:rsidP="000C0948">
      <w:pPr>
        <w:pStyle w:val="PargrafodaLista"/>
        <w:spacing w:line="360" w:lineRule="auto"/>
        <w:ind w:left="284"/>
        <w:jc w:val="center"/>
        <w:rPr>
          <w:rFonts w:ascii="Arial" w:hAnsi="Arial" w:cs="Arial"/>
          <w:b/>
          <w:color w:val="000000"/>
          <w:szCs w:val="24"/>
        </w:rPr>
      </w:pPr>
      <w:r w:rsidRPr="000C0948">
        <w:rPr>
          <w:rFonts w:ascii="Arial" w:hAnsi="Arial" w:cs="Arial"/>
          <w:b/>
          <w:color w:val="000000"/>
          <w:szCs w:val="24"/>
        </w:rPr>
        <w:t xml:space="preserve">DIREITOS DOS </w:t>
      </w:r>
      <w:r w:rsidR="00F3184F">
        <w:rPr>
          <w:rFonts w:ascii="Arial" w:hAnsi="Arial" w:cs="Arial"/>
          <w:b/>
          <w:color w:val="000000"/>
          <w:szCs w:val="24"/>
        </w:rPr>
        <w:t>UTENTE</w:t>
      </w:r>
      <w:r w:rsidR="00DF0578">
        <w:rPr>
          <w:rFonts w:ascii="Arial" w:hAnsi="Arial" w:cs="Arial"/>
          <w:b/>
          <w:color w:val="000000"/>
          <w:szCs w:val="24"/>
        </w:rPr>
        <w:t>S</w:t>
      </w:r>
      <w:r w:rsidR="00F3184F">
        <w:rPr>
          <w:rFonts w:ascii="Arial" w:hAnsi="Arial" w:cs="Arial"/>
          <w:b/>
          <w:color w:val="000000"/>
          <w:szCs w:val="24"/>
        </w:rPr>
        <w:t>/CLIENTE</w:t>
      </w:r>
      <w:r w:rsidR="00DF0578">
        <w:rPr>
          <w:rFonts w:ascii="Arial" w:hAnsi="Arial" w:cs="Arial"/>
          <w:b/>
          <w:color w:val="000000"/>
          <w:szCs w:val="24"/>
        </w:rPr>
        <w:t>S</w:t>
      </w:r>
    </w:p>
    <w:p w:rsidR="000C0948" w:rsidRDefault="000C0948" w:rsidP="00EF438C">
      <w:pPr>
        <w:pStyle w:val="Normal1"/>
        <w:widowControl w:val="0"/>
        <w:numPr>
          <w:ilvl w:val="0"/>
          <w:numId w:val="45"/>
        </w:numPr>
        <w:tabs>
          <w:tab w:val="center" w:pos="4252"/>
          <w:tab w:val="right" w:pos="8504"/>
        </w:tabs>
        <w:spacing w:after="0" w:line="360" w:lineRule="auto"/>
        <w:ind w:left="284" w:right="-14"/>
        <w:contextualSpacing/>
        <w:jc w:val="both"/>
        <w:rPr>
          <w:rFonts w:ascii="Arial" w:eastAsia="Arial" w:hAnsi="Arial" w:cs="Arial"/>
          <w:b/>
          <w:szCs w:val="22"/>
        </w:rPr>
      </w:pPr>
      <w:r w:rsidRPr="00067236">
        <w:rPr>
          <w:rFonts w:ascii="Arial" w:eastAsia="Arial" w:hAnsi="Arial" w:cs="Arial"/>
          <w:szCs w:val="22"/>
        </w:rPr>
        <w:t xml:space="preserve">O </w:t>
      </w:r>
      <w:r w:rsidR="00F3184F">
        <w:rPr>
          <w:rFonts w:ascii="Arial" w:eastAsia="Arial" w:hAnsi="Arial" w:cs="Arial"/>
          <w:szCs w:val="22"/>
        </w:rPr>
        <w:t>utente/cliente</w:t>
      </w:r>
      <w:r w:rsidRPr="00067236">
        <w:rPr>
          <w:rFonts w:ascii="Arial" w:eastAsia="Arial" w:hAnsi="Arial" w:cs="Arial"/>
          <w:szCs w:val="22"/>
        </w:rPr>
        <w:t>, após ser admitido, tem direito, nos termos contratualizados, a:</w:t>
      </w:r>
    </w:p>
    <w:p w:rsidR="000C0948" w:rsidRDefault="000C0948" w:rsidP="00EF438C">
      <w:pPr>
        <w:pStyle w:val="Normal1"/>
        <w:widowControl w:val="0"/>
        <w:numPr>
          <w:ilvl w:val="0"/>
          <w:numId w:val="46"/>
        </w:numPr>
        <w:tabs>
          <w:tab w:val="center" w:pos="4252"/>
          <w:tab w:val="right" w:pos="8504"/>
        </w:tabs>
        <w:spacing w:after="0" w:line="360" w:lineRule="auto"/>
        <w:ind w:right="-14"/>
        <w:contextualSpacing/>
        <w:jc w:val="both"/>
        <w:rPr>
          <w:rFonts w:ascii="Arial" w:eastAsia="Arial" w:hAnsi="Arial" w:cs="Arial"/>
          <w:b/>
          <w:szCs w:val="22"/>
        </w:rPr>
      </w:pPr>
      <w:r w:rsidRPr="000C0948">
        <w:rPr>
          <w:rFonts w:ascii="Arial" w:eastAsia="Arial" w:hAnsi="Arial" w:cs="Arial"/>
          <w:szCs w:val="22"/>
        </w:rPr>
        <w:t xml:space="preserve">Obter a satisfação das suas necessidades básicas, físicas, psíquicas, sociais e espirituais, usufruindo do plano de cuidados estabelecido e contratado; </w:t>
      </w:r>
    </w:p>
    <w:p w:rsidR="000C0948" w:rsidRDefault="000C0948" w:rsidP="00EF438C">
      <w:pPr>
        <w:pStyle w:val="Normal1"/>
        <w:widowControl w:val="0"/>
        <w:numPr>
          <w:ilvl w:val="0"/>
          <w:numId w:val="46"/>
        </w:numPr>
        <w:tabs>
          <w:tab w:val="center" w:pos="4252"/>
          <w:tab w:val="right" w:pos="8504"/>
        </w:tabs>
        <w:spacing w:after="0" w:line="360" w:lineRule="auto"/>
        <w:ind w:right="-14"/>
        <w:contextualSpacing/>
        <w:jc w:val="both"/>
        <w:rPr>
          <w:rFonts w:ascii="Arial" w:eastAsia="Arial" w:hAnsi="Arial" w:cs="Arial"/>
          <w:b/>
          <w:szCs w:val="22"/>
        </w:rPr>
      </w:pPr>
      <w:r w:rsidRPr="000C0948">
        <w:rPr>
          <w:rFonts w:ascii="Arial" w:eastAsia="Arial" w:hAnsi="Arial" w:cs="Arial"/>
          <w:szCs w:val="22"/>
        </w:rPr>
        <w:lastRenderedPageBreak/>
        <w:t>Ser informado das normas e regulamentos vigentes.</w:t>
      </w:r>
    </w:p>
    <w:p w:rsidR="000C0948" w:rsidRDefault="000C0948" w:rsidP="00EF438C">
      <w:pPr>
        <w:pStyle w:val="Normal1"/>
        <w:widowControl w:val="0"/>
        <w:numPr>
          <w:ilvl w:val="0"/>
          <w:numId w:val="46"/>
        </w:numPr>
        <w:tabs>
          <w:tab w:val="center" w:pos="4252"/>
          <w:tab w:val="right" w:pos="8504"/>
        </w:tabs>
        <w:spacing w:after="0" w:line="360" w:lineRule="auto"/>
        <w:ind w:right="-14"/>
        <w:contextualSpacing/>
        <w:jc w:val="both"/>
        <w:rPr>
          <w:rFonts w:ascii="Arial" w:eastAsia="Arial" w:hAnsi="Arial" w:cs="Arial"/>
          <w:b/>
          <w:szCs w:val="22"/>
        </w:rPr>
      </w:pPr>
      <w:r w:rsidRPr="000C0948">
        <w:rPr>
          <w:rFonts w:ascii="Arial" w:eastAsia="Arial" w:hAnsi="Arial" w:cs="Arial"/>
          <w:szCs w:val="22"/>
        </w:rPr>
        <w:t>Ser respeitado na sua individualidade e privacidade.</w:t>
      </w:r>
    </w:p>
    <w:p w:rsidR="000C0948" w:rsidRDefault="000C0948" w:rsidP="00EF438C">
      <w:pPr>
        <w:pStyle w:val="Normal1"/>
        <w:widowControl w:val="0"/>
        <w:numPr>
          <w:ilvl w:val="0"/>
          <w:numId w:val="46"/>
        </w:numPr>
        <w:tabs>
          <w:tab w:val="center" w:pos="4252"/>
          <w:tab w:val="right" w:pos="8504"/>
        </w:tabs>
        <w:spacing w:after="0" w:line="360" w:lineRule="auto"/>
        <w:ind w:right="-14"/>
        <w:contextualSpacing/>
        <w:jc w:val="both"/>
        <w:rPr>
          <w:rFonts w:ascii="Arial" w:eastAsia="Arial" w:hAnsi="Arial" w:cs="Arial"/>
          <w:b/>
          <w:szCs w:val="22"/>
        </w:rPr>
      </w:pPr>
      <w:r w:rsidRPr="000C0948">
        <w:rPr>
          <w:rFonts w:ascii="Arial" w:eastAsia="Arial" w:hAnsi="Arial" w:cs="Arial"/>
          <w:szCs w:val="22"/>
        </w:rPr>
        <w:t>Ser reconhecida a sua dignidade e respeito pelas suas convicções sociais, políticas e religiosas.</w:t>
      </w:r>
    </w:p>
    <w:p w:rsidR="000C0948" w:rsidRDefault="000C0948" w:rsidP="00EF438C">
      <w:pPr>
        <w:pStyle w:val="Normal1"/>
        <w:widowControl w:val="0"/>
        <w:numPr>
          <w:ilvl w:val="0"/>
          <w:numId w:val="46"/>
        </w:numPr>
        <w:tabs>
          <w:tab w:val="center" w:pos="4252"/>
          <w:tab w:val="right" w:pos="8504"/>
        </w:tabs>
        <w:spacing w:after="0" w:line="360" w:lineRule="auto"/>
        <w:ind w:right="-14"/>
        <w:contextualSpacing/>
        <w:jc w:val="both"/>
        <w:rPr>
          <w:rFonts w:ascii="Arial" w:eastAsia="Arial" w:hAnsi="Arial" w:cs="Arial"/>
          <w:b/>
          <w:szCs w:val="22"/>
        </w:rPr>
      </w:pPr>
      <w:r w:rsidRPr="000C0948">
        <w:rPr>
          <w:rFonts w:ascii="Arial" w:eastAsia="Arial" w:hAnsi="Arial" w:cs="Arial"/>
          <w:szCs w:val="22"/>
        </w:rPr>
        <w:t>Ter assegurado a confidencialidade dos serviços prestados, sendo a sua vida privada respeitada e preservada.</w:t>
      </w:r>
    </w:p>
    <w:p w:rsidR="000C0948" w:rsidRDefault="000C0948" w:rsidP="00EF438C">
      <w:pPr>
        <w:pStyle w:val="Normal1"/>
        <w:widowControl w:val="0"/>
        <w:numPr>
          <w:ilvl w:val="0"/>
          <w:numId w:val="46"/>
        </w:numPr>
        <w:tabs>
          <w:tab w:val="center" w:pos="4252"/>
          <w:tab w:val="right" w:pos="8504"/>
        </w:tabs>
        <w:spacing w:after="0" w:line="360" w:lineRule="auto"/>
        <w:ind w:right="-14"/>
        <w:contextualSpacing/>
        <w:jc w:val="both"/>
        <w:rPr>
          <w:rFonts w:ascii="Arial" w:eastAsia="Arial" w:hAnsi="Arial" w:cs="Arial"/>
          <w:b/>
          <w:szCs w:val="22"/>
        </w:rPr>
      </w:pPr>
      <w:r w:rsidRPr="000C0948">
        <w:rPr>
          <w:rFonts w:ascii="Arial" w:eastAsia="Arial" w:hAnsi="Arial" w:cs="Arial"/>
          <w:szCs w:val="22"/>
        </w:rPr>
        <w:t>Participar em todas as atividades desta resposta social de acordo com os seus interesses e possibilidades.</w:t>
      </w:r>
    </w:p>
    <w:p w:rsidR="000C0948" w:rsidRDefault="000C0948" w:rsidP="00EF438C">
      <w:pPr>
        <w:pStyle w:val="Normal1"/>
        <w:widowControl w:val="0"/>
        <w:numPr>
          <w:ilvl w:val="0"/>
          <w:numId w:val="46"/>
        </w:numPr>
        <w:tabs>
          <w:tab w:val="center" w:pos="4252"/>
          <w:tab w:val="right" w:pos="8504"/>
        </w:tabs>
        <w:spacing w:after="0" w:line="360" w:lineRule="auto"/>
        <w:ind w:right="-14"/>
        <w:contextualSpacing/>
        <w:jc w:val="both"/>
        <w:rPr>
          <w:rFonts w:ascii="Arial" w:eastAsia="Arial" w:hAnsi="Arial" w:cs="Arial"/>
          <w:b/>
          <w:szCs w:val="22"/>
        </w:rPr>
      </w:pPr>
      <w:r w:rsidRPr="000C0948">
        <w:rPr>
          <w:rFonts w:ascii="Arial" w:eastAsia="Arial" w:hAnsi="Arial" w:cs="Arial"/>
          <w:szCs w:val="22"/>
        </w:rPr>
        <w:t>Ser respeitado pelas suas incapacidades e limitações por parte do pessoal e de todos os que com eles lidam.</w:t>
      </w:r>
    </w:p>
    <w:p w:rsidR="000C0948" w:rsidRDefault="000C0948" w:rsidP="00EF438C">
      <w:pPr>
        <w:pStyle w:val="Normal1"/>
        <w:widowControl w:val="0"/>
        <w:numPr>
          <w:ilvl w:val="0"/>
          <w:numId w:val="46"/>
        </w:numPr>
        <w:tabs>
          <w:tab w:val="center" w:pos="4252"/>
          <w:tab w:val="right" w:pos="8504"/>
        </w:tabs>
        <w:spacing w:after="0" w:line="360" w:lineRule="auto"/>
        <w:ind w:right="-14"/>
        <w:contextualSpacing/>
        <w:jc w:val="both"/>
        <w:rPr>
          <w:rFonts w:ascii="Arial" w:eastAsia="Arial" w:hAnsi="Arial" w:cs="Arial"/>
          <w:b/>
          <w:szCs w:val="22"/>
        </w:rPr>
      </w:pPr>
      <w:r w:rsidRPr="000C0948">
        <w:rPr>
          <w:rFonts w:ascii="Arial" w:eastAsia="Arial" w:hAnsi="Arial" w:cs="Arial"/>
          <w:szCs w:val="22"/>
        </w:rPr>
        <w:t>Ter conhecimento da ementa semanal.</w:t>
      </w:r>
    </w:p>
    <w:p w:rsidR="000C0948" w:rsidRDefault="000C0948" w:rsidP="00EF438C">
      <w:pPr>
        <w:pStyle w:val="Normal1"/>
        <w:widowControl w:val="0"/>
        <w:numPr>
          <w:ilvl w:val="0"/>
          <w:numId w:val="46"/>
        </w:numPr>
        <w:tabs>
          <w:tab w:val="center" w:pos="4252"/>
          <w:tab w:val="right" w:pos="8504"/>
        </w:tabs>
        <w:spacing w:after="0" w:line="360" w:lineRule="auto"/>
        <w:ind w:right="-14"/>
        <w:contextualSpacing/>
        <w:jc w:val="both"/>
        <w:rPr>
          <w:rFonts w:ascii="Arial" w:eastAsia="Arial" w:hAnsi="Arial" w:cs="Arial"/>
          <w:b/>
          <w:szCs w:val="22"/>
        </w:rPr>
      </w:pPr>
      <w:r w:rsidRPr="000C0948">
        <w:rPr>
          <w:rFonts w:ascii="Arial" w:eastAsia="Arial" w:hAnsi="Arial" w:cs="Arial"/>
          <w:szCs w:val="22"/>
        </w:rPr>
        <w:t>Apresentar reclamações sobre o serviço à direção técnica.</w:t>
      </w:r>
    </w:p>
    <w:p w:rsidR="000C0948" w:rsidRDefault="000C0948" w:rsidP="00EF438C">
      <w:pPr>
        <w:pStyle w:val="Normal1"/>
        <w:widowControl w:val="0"/>
        <w:numPr>
          <w:ilvl w:val="0"/>
          <w:numId w:val="46"/>
        </w:numPr>
        <w:tabs>
          <w:tab w:val="center" w:pos="4252"/>
          <w:tab w:val="right" w:pos="8504"/>
        </w:tabs>
        <w:spacing w:after="0" w:line="360" w:lineRule="auto"/>
        <w:ind w:right="-14"/>
        <w:contextualSpacing/>
        <w:jc w:val="both"/>
        <w:rPr>
          <w:rFonts w:ascii="Arial" w:eastAsia="Arial" w:hAnsi="Arial" w:cs="Arial"/>
          <w:b/>
          <w:szCs w:val="22"/>
        </w:rPr>
      </w:pPr>
      <w:r w:rsidRPr="000C0948">
        <w:rPr>
          <w:rFonts w:ascii="Arial" w:eastAsia="Arial" w:hAnsi="Arial" w:cs="Arial"/>
          <w:szCs w:val="22"/>
        </w:rPr>
        <w:t>Exigir um tratamento respeitoso, correto e atencioso devido à sua idade e às suas dependências.</w:t>
      </w:r>
    </w:p>
    <w:p w:rsidR="000C0948" w:rsidRPr="000C0948" w:rsidRDefault="000C0948" w:rsidP="00EF438C">
      <w:pPr>
        <w:pStyle w:val="Normal1"/>
        <w:widowControl w:val="0"/>
        <w:numPr>
          <w:ilvl w:val="0"/>
          <w:numId w:val="46"/>
        </w:numPr>
        <w:tabs>
          <w:tab w:val="center" w:pos="4252"/>
          <w:tab w:val="right" w:pos="8504"/>
        </w:tabs>
        <w:spacing w:after="0" w:line="360" w:lineRule="auto"/>
        <w:ind w:right="-14"/>
        <w:contextualSpacing/>
        <w:jc w:val="both"/>
        <w:rPr>
          <w:rFonts w:ascii="Arial" w:eastAsia="Arial" w:hAnsi="Arial" w:cs="Arial"/>
          <w:b/>
          <w:szCs w:val="22"/>
        </w:rPr>
      </w:pPr>
      <w:r w:rsidRPr="000C0948">
        <w:rPr>
          <w:rFonts w:ascii="Arial" w:hAnsi="Arial" w:cs="Arial"/>
          <w:color w:val="auto"/>
          <w:szCs w:val="22"/>
        </w:rPr>
        <w:t xml:space="preserve">Gerir os seus rendimentos e bens com o apoio da Instituição, sempre que possível e necessário </w:t>
      </w:r>
      <w:r>
        <w:rPr>
          <w:rFonts w:ascii="Arial" w:hAnsi="Arial" w:cs="Arial"/>
          <w:color w:val="auto"/>
          <w:szCs w:val="22"/>
        </w:rPr>
        <w:t>e quando solicitado pelo mesmo.</w:t>
      </w:r>
    </w:p>
    <w:p w:rsidR="000C0948" w:rsidRDefault="000C0948" w:rsidP="000C0948">
      <w:pPr>
        <w:pStyle w:val="Normal1"/>
        <w:widowControl w:val="0"/>
        <w:tabs>
          <w:tab w:val="left" w:pos="284"/>
          <w:tab w:val="right" w:pos="8504"/>
        </w:tabs>
        <w:spacing w:after="0" w:line="360" w:lineRule="auto"/>
        <w:ind w:left="644" w:right="-14"/>
        <w:rPr>
          <w:rFonts w:ascii="Arial" w:eastAsia="Arial" w:hAnsi="Arial" w:cs="Arial"/>
          <w:b/>
          <w:szCs w:val="22"/>
        </w:rPr>
      </w:pPr>
    </w:p>
    <w:p w:rsidR="000C0948" w:rsidRPr="000C0948" w:rsidRDefault="00B24748" w:rsidP="000C0948">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34</w:t>
      </w:r>
      <w:r w:rsidR="000C0948" w:rsidRPr="000C0948">
        <w:rPr>
          <w:rFonts w:ascii="Arial" w:hAnsi="Arial" w:cs="Arial"/>
          <w:b/>
          <w:color w:val="000000"/>
          <w:szCs w:val="24"/>
        </w:rPr>
        <w:t>ª</w:t>
      </w:r>
    </w:p>
    <w:p w:rsidR="000C0948" w:rsidRPr="000745F9" w:rsidRDefault="000C0948" w:rsidP="000745F9">
      <w:pPr>
        <w:pStyle w:val="PargrafodaLista"/>
        <w:spacing w:line="360" w:lineRule="auto"/>
        <w:ind w:left="284"/>
        <w:jc w:val="center"/>
        <w:rPr>
          <w:rFonts w:ascii="Arial" w:hAnsi="Arial" w:cs="Arial"/>
          <w:b/>
          <w:color w:val="000000"/>
          <w:szCs w:val="24"/>
        </w:rPr>
      </w:pPr>
      <w:r w:rsidRPr="000C0948">
        <w:rPr>
          <w:rFonts w:ascii="Arial" w:hAnsi="Arial" w:cs="Arial"/>
          <w:b/>
          <w:color w:val="000000"/>
          <w:szCs w:val="24"/>
        </w:rPr>
        <w:t xml:space="preserve">DEVERES DOS </w:t>
      </w:r>
      <w:r w:rsidR="00F3184F">
        <w:rPr>
          <w:rFonts w:ascii="Arial" w:hAnsi="Arial" w:cs="Arial"/>
          <w:b/>
          <w:color w:val="000000"/>
          <w:szCs w:val="24"/>
        </w:rPr>
        <w:t>UTENTE/CLIENTE</w:t>
      </w:r>
      <w:r w:rsidRPr="000C0948">
        <w:rPr>
          <w:rFonts w:ascii="Arial" w:hAnsi="Arial" w:cs="Arial"/>
          <w:b/>
          <w:color w:val="000000"/>
          <w:szCs w:val="24"/>
        </w:rPr>
        <w:t>S E RESPONSÁVEIS</w:t>
      </w:r>
    </w:p>
    <w:p w:rsidR="000C0948" w:rsidRPr="00067236" w:rsidRDefault="000C0948" w:rsidP="00EF438C">
      <w:pPr>
        <w:pStyle w:val="Normal1"/>
        <w:widowControl w:val="0"/>
        <w:numPr>
          <w:ilvl w:val="0"/>
          <w:numId w:val="47"/>
        </w:numPr>
        <w:tabs>
          <w:tab w:val="center" w:pos="4252"/>
          <w:tab w:val="right" w:pos="8504"/>
        </w:tabs>
        <w:spacing w:after="0" w:line="360" w:lineRule="auto"/>
        <w:ind w:left="426" w:right="-14"/>
        <w:contextualSpacing/>
        <w:jc w:val="both"/>
        <w:rPr>
          <w:rFonts w:ascii="Arial" w:eastAsia="Arial" w:hAnsi="Arial" w:cs="Arial"/>
          <w:szCs w:val="22"/>
        </w:rPr>
      </w:pPr>
      <w:r w:rsidRPr="00067236">
        <w:rPr>
          <w:rFonts w:ascii="Arial" w:eastAsia="Arial" w:hAnsi="Arial" w:cs="Arial"/>
          <w:szCs w:val="22"/>
        </w:rPr>
        <w:t xml:space="preserve">São deveres dos </w:t>
      </w:r>
      <w:r w:rsidR="00F3184F">
        <w:rPr>
          <w:rFonts w:ascii="Arial" w:eastAsia="Arial" w:hAnsi="Arial" w:cs="Arial"/>
          <w:szCs w:val="22"/>
        </w:rPr>
        <w:t>utente</w:t>
      </w:r>
      <w:r w:rsidR="00DF0578">
        <w:rPr>
          <w:rFonts w:ascii="Arial" w:eastAsia="Arial" w:hAnsi="Arial" w:cs="Arial"/>
          <w:szCs w:val="22"/>
        </w:rPr>
        <w:t>s</w:t>
      </w:r>
      <w:r w:rsidR="00F3184F">
        <w:rPr>
          <w:rFonts w:ascii="Arial" w:eastAsia="Arial" w:hAnsi="Arial" w:cs="Arial"/>
          <w:szCs w:val="22"/>
        </w:rPr>
        <w:t>/cliente</w:t>
      </w:r>
      <w:r w:rsidRPr="00067236">
        <w:rPr>
          <w:rFonts w:ascii="Arial" w:eastAsia="Arial" w:hAnsi="Arial" w:cs="Arial"/>
          <w:szCs w:val="22"/>
        </w:rPr>
        <w:t>s:</w:t>
      </w:r>
    </w:p>
    <w:p w:rsidR="000745F9" w:rsidRDefault="000C0948" w:rsidP="00EF438C">
      <w:pPr>
        <w:pStyle w:val="Normal1"/>
        <w:widowControl w:val="0"/>
        <w:numPr>
          <w:ilvl w:val="0"/>
          <w:numId w:val="48"/>
        </w:numPr>
        <w:tabs>
          <w:tab w:val="center" w:pos="4252"/>
          <w:tab w:val="right" w:pos="8504"/>
        </w:tabs>
        <w:spacing w:after="0" w:line="360" w:lineRule="auto"/>
        <w:ind w:left="709" w:right="-14"/>
        <w:contextualSpacing/>
        <w:jc w:val="both"/>
        <w:rPr>
          <w:rFonts w:ascii="Arial" w:eastAsia="Arial" w:hAnsi="Arial" w:cs="Arial"/>
          <w:szCs w:val="22"/>
        </w:rPr>
      </w:pPr>
      <w:r w:rsidRPr="00067236">
        <w:rPr>
          <w:rFonts w:ascii="Arial" w:hAnsi="Arial" w:cs="Arial"/>
          <w:color w:val="auto"/>
          <w:szCs w:val="22"/>
        </w:rPr>
        <w:t xml:space="preserve">Colaborar com a equipa da ESTRUTURA RESIDENCIAL PARA PESSOAS IDOSAS na medida das suas capacidades, não exigindo a prestação de serviços para além do plano estabelecido e contratualizado (se houver novas necessidades, pode justificar-se a revisão do contrato de prestação de serviços); </w:t>
      </w:r>
    </w:p>
    <w:p w:rsidR="000745F9" w:rsidRDefault="000C0948" w:rsidP="00EF438C">
      <w:pPr>
        <w:pStyle w:val="Normal1"/>
        <w:widowControl w:val="0"/>
        <w:numPr>
          <w:ilvl w:val="0"/>
          <w:numId w:val="48"/>
        </w:numPr>
        <w:tabs>
          <w:tab w:val="center" w:pos="4252"/>
          <w:tab w:val="right" w:pos="8504"/>
        </w:tabs>
        <w:spacing w:after="0" w:line="360" w:lineRule="auto"/>
        <w:ind w:left="709" w:right="-14"/>
        <w:contextualSpacing/>
        <w:jc w:val="both"/>
        <w:rPr>
          <w:rFonts w:ascii="Arial" w:eastAsia="Arial" w:hAnsi="Arial" w:cs="Arial"/>
          <w:szCs w:val="22"/>
        </w:rPr>
      </w:pPr>
      <w:r w:rsidRPr="000745F9">
        <w:rPr>
          <w:rFonts w:ascii="Arial" w:eastAsia="Arial" w:hAnsi="Arial" w:cs="Arial"/>
          <w:szCs w:val="22"/>
        </w:rPr>
        <w:t>Tratar com respeito e dignidade os companheiros, funcionários e dirigentes da Instituição, respeitando e ajudando os outros.</w:t>
      </w:r>
    </w:p>
    <w:p w:rsidR="000745F9" w:rsidRDefault="000C0948" w:rsidP="00EF438C">
      <w:pPr>
        <w:pStyle w:val="Normal1"/>
        <w:widowControl w:val="0"/>
        <w:numPr>
          <w:ilvl w:val="0"/>
          <w:numId w:val="48"/>
        </w:numPr>
        <w:tabs>
          <w:tab w:val="center" w:pos="4252"/>
          <w:tab w:val="right" w:pos="8504"/>
        </w:tabs>
        <w:spacing w:after="0" w:line="360" w:lineRule="auto"/>
        <w:ind w:left="709" w:right="-14"/>
        <w:contextualSpacing/>
        <w:jc w:val="both"/>
        <w:rPr>
          <w:rFonts w:ascii="Arial" w:eastAsia="Arial" w:hAnsi="Arial" w:cs="Arial"/>
          <w:szCs w:val="22"/>
        </w:rPr>
      </w:pPr>
      <w:r w:rsidRPr="000745F9">
        <w:rPr>
          <w:rFonts w:ascii="Arial" w:eastAsia="Arial" w:hAnsi="Arial" w:cs="Arial"/>
          <w:szCs w:val="22"/>
        </w:rPr>
        <w:t xml:space="preserve">Não criar conflitos, nem mal-estar de modo a não prejudicar a harmonia desta resposta social e o relacionamento entre </w:t>
      </w:r>
      <w:r w:rsidR="00F3184F">
        <w:rPr>
          <w:rFonts w:ascii="Arial" w:eastAsia="Arial" w:hAnsi="Arial" w:cs="Arial"/>
          <w:szCs w:val="22"/>
        </w:rPr>
        <w:t>utente/cliente</w:t>
      </w:r>
      <w:r w:rsidRPr="000745F9">
        <w:rPr>
          <w:rFonts w:ascii="Arial" w:eastAsia="Arial" w:hAnsi="Arial" w:cs="Arial"/>
          <w:szCs w:val="22"/>
        </w:rPr>
        <w:t>.</w:t>
      </w:r>
    </w:p>
    <w:p w:rsidR="000745F9" w:rsidRDefault="000C0948" w:rsidP="00EF438C">
      <w:pPr>
        <w:pStyle w:val="Normal1"/>
        <w:widowControl w:val="0"/>
        <w:numPr>
          <w:ilvl w:val="0"/>
          <w:numId w:val="48"/>
        </w:numPr>
        <w:tabs>
          <w:tab w:val="center" w:pos="4252"/>
          <w:tab w:val="right" w:pos="8504"/>
        </w:tabs>
        <w:spacing w:after="0" w:line="360" w:lineRule="auto"/>
        <w:ind w:left="709" w:right="-14"/>
        <w:contextualSpacing/>
        <w:jc w:val="both"/>
        <w:rPr>
          <w:rFonts w:ascii="Arial" w:eastAsia="Arial" w:hAnsi="Arial" w:cs="Arial"/>
          <w:szCs w:val="22"/>
        </w:rPr>
      </w:pPr>
      <w:r w:rsidRPr="000745F9">
        <w:rPr>
          <w:rFonts w:ascii="Arial" w:eastAsia="Arial" w:hAnsi="Arial" w:cs="Arial"/>
          <w:szCs w:val="22"/>
        </w:rPr>
        <w:t xml:space="preserve">Nenhum </w:t>
      </w:r>
      <w:r w:rsidR="00F3184F">
        <w:rPr>
          <w:rFonts w:ascii="Arial" w:eastAsia="Arial" w:hAnsi="Arial" w:cs="Arial"/>
          <w:szCs w:val="22"/>
        </w:rPr>
        <w:t>utente/cliente</w:t>
      </w:r>
      <w:r w:rsidRPr="000745F9">
        <w:rPr>
          <w:rFonts w:ascii="Arial" w:eastAsia="Arial" w:hAnsi="Arial" w:cs="Arial"/>
          <w:szCs w:val="22"/>
        </w:rPr>
        <w:t xml:space="preserve"> tem o direito de repreender ou ter comportamento incorreto para com o pessoal da instituição sob pretexto de deficiente serviço por este prestado, o qual deve ser comunicado à direção técnica.</w:t>
      </w:r>
    </w:p>
    <w:p w:rsidR="000745F9" w:rsidRDefault="000C0948" w:rsidP="00EF438C">
      <w:pPr>
        <w:pStyle w:val="Normal1"/>
        <w:widowControl w:val="0"/>
        <w:numPr>
          <w:ilvl w:val="0"/>
          <w:numId w:val="48"/>
        </w:numPr>
        <w:tabs>
          <w:tab w:val="center" w:pos="4252"/>
          <w:tab w:val="right" w:pos="8504"/>
        </w:tabs>
        <w:spacing w:after="0" w:line="360" w:lineRule="auto"/>
        <w:ind w:left="709" w:right="-14"/>
        <w:contextualSpacing/>
        <w:jc w:val="both"/>
        <w:rPr>
          <w:rFonts w:ascii="Arial" w:eastAsia="Arial" w:hAnsi="Arial" w:cs="Arial"/>
          <w:szCs w:val="22"/>
        </w:rPr>
      </w:pPr>
      <w:r w:rsidRPr="000745F9">
        <w:rPr>
          <w:rFonts w:ascii="Arial" w:eastAsia="Arial" w:hAnsi="Arial" w:cs="Arial"/>
          <w:szCs w:val="22"/>
        </w:rPr>
        <w:t>Proceder atempadamente ao pagamento da mensalidade, de acordo com o estabelecido.</w:t>
      </w:r>
    </w:p>
    <w:p w:rsidR="000745F9" w:rsidRDefault="000C0948" w:rsidP="00EF438C">
      <w:pPr>
        <w:pStyle w:val="Normal1"/>
        <w:widowControl w:val="0"/>
        <w:numPr>
          <w:ilvl w:val="0"/>
          <w:numId w:val="48"/>
        </w:numPr>
        <w:tabs>
          <w:tab w:val="center" w:pos="4252"/>
          <w:tab w:val="right" w:pos="8504"/>
        </w:tabs>
        <w:spacing w:after="0" w:line="360" w:lineRule="auto"/>
        <w:ind w:left="709" w:right="-14"/>
        <w:contextualSpacing/>
        <w:jc w:val="both"/>
        <w:rPr>
          <w:rFonts w:ascii="Arial" w:eastAsia="Arial" w:hAnsi="Arial" w:cs="Arial"/>
          <w:szCs w:val="22"/>
        </w:rPr>
      </w:pPr>
      <w:r w:rsidRPr="000745F9">
        <w:rPr>
          <w:rFonts w:ascii="Arial" w:eastAsia="Arial" w:hAnsi="Arial" w:cs="Arial"/>
          <w:szCs w:val="22"/>
        </w:rPr>
        <w:t>Comunicar, com 15 dias de antecedência, quando pretender sair para férias.</w:t>
      </w:r>
    </w:p>
    <w:p w:rsidR="000745F9" w:rsidRDefault="000C0948" w:rsidP="00EF438C">
      <w:pPr>
        <w:pStyle w:val="Normal1"/>
        <w:widowControl w:val="0"/>
        <w:numPr>
          <w:ilvl w:val="0"/>
          <w:numId w:val="48"/>
        </w:numPr>
        <w:tabs>
          <w:tab w:val="center" w:pos="4252"/>
          <w:tab w:val="right" w:pos="8504"/>
        </w:tabs>
        <w:spacing w:after="0" w:line="360" w:lineRule="auto"/>
        <w:ind w:left="709" w:right="-14"/>
        <w:contextualSpacing/>
        <w:jc w:val="both"/>
        <w:rPr>
          <w:rFonts w:ascii="Arial" w:eastAsia="Arial" w:hAnsi="Arial" w:cs="Arial"/>
          <w:szCs w:val="22"/>
        </w:rPr>
      </w:pPr>
      <w:r w:rsidRPr="000745F9">
        <w:rPr>
          <w:rFonts w:ascii="Arial" w:eastAsia="Arial" w:hAnsi="Arial" w:cs="Arial"/>
          <w:szCs w:val="22"/>
        </w:rPr>
        <w:t xml:space="preserve">Observar o cumprimento das normas expressas neste regulamento interno, bem como de </w:t>
      </w:r>
      <w:r w:rsidRPr="000745F9">
        <w:rPr>
          <w:rFonts w:ascii="Arial" w:eastAsia="Arial" w:hAnsi="Arial" w:cs="Arial"/>
          <w:szCs w:val="22"/>
        </w:rPr>
        <w:lastRenderedPageBreak/>
        <w:t>outras decisões relativas ao seu funcionamento.</w:t>
      </w:r>
    </w:p>
    <w:p w:rsidR="000C0948" w:rsidRPr="000745F9" w:rsidRDefault="000C0948" w:rsidP="00EF438C">
      <w:pPr>
        <w:pStyle w:val="Normal1"/>
        <w:widowControl w:val="0"/>
        <w:numPr>
          <w:ilvl w:val="0"/>
          <w:numId w:val="48"/>
        </w:numPr>
        <w:tabs>
          <w:tab w:val="center" w:pos="4252"/>
          <w:tab w:val="right" w:pos="8504"/>
        </w:tabs>
        <w:spacing w:after="0" w:line="360" w:lineRule="auto"/>
        <w:ind w:left="709" w:right="-14"/>
        <w:contextualSpacing/>
        <w:jc w:val="both"/>
        <w:rPr>
          <w:rFonts w:ascii="Arial" w:eastAsia="Arial" w:hAnsi="Arial" w:cs="Arial"/>
          <w:szCs w:val="22"/>
        </w:rPr>
      </w:pPr>
      <w:r w:rsidRPr="000745F9">
        <w:rPr>
          <w:rFonts w:ascii="Arial" w:hAnsi="Arial" w:cs="Arial"/>
          <w:color w:val="auto"/>
          <w:szCs w:val="22"/>
        </w:rPr>
        <w:t xml:space="preserve">Cuidar da sua saúde e comunicar a prescrição de qualquer medicamento que lhe seja feita; </w:t>
      </w:r>
    </w:p>
    <w:p w:rsidR="000C0948" w:rsidRPr="00067236" w:rsidRDefault="000C0948" w:rsidP="00EF438C">
      <w:pPr>
        <w:pStyle w:val="Normal1"/>
        <w:widowControl w:val="0"/>
        <w:numPr>
          <w:ilvl w:val="0"/>
          <w:numId w:val="47"/>
        </w:numPr>
        <w:tabs>
          <w:tab w:val="center" w:pos="4252"/>
          <w:tab w:val="right" w:pos="8504"/>
        </w:tabs>
        <w:spacing w:after="0" w:line="360" w:lineRule="auto"/>
        <w:ind w:left="426" w:right="-14"/>
        <w:contextualSpacing/>
        <w:jc w:val="both"/>
        <w:rPr>
          <w:rFonts w:ascii="Arial" w:eastAsia="Arial" w:hAnsi="Arial" w:cs="Arial"/>
          <w:szCs w:val="22"/>
        </w:rPr>
      </w:pPr>
      <w:r w:rsidRPr="00067236">
        <w:rPr>
          <w:rFonts w:ascii="Arial" w:eastAsia="Arial" w:hAnsi="Arial" w:cs="Arial"/>
          <w:szCs w:val="22"/>
        </w:rPr>
        <w:t>São considerados deveres e responsabilidades dos familiares:</w:t>
      </w:r>
    </w:p>
    <w:p w:rsidR="000745F9" w:rsidRDefault="000C0948" w:rsidP="00EF438C">
      <w:pPr>
        <w:pStyle w:val="Normal1"/>
        <w:widowControl w:val="0"/>
        <w:numPr>
          <w:ilvl w:val="0"/>
          <w:numId w:val="49"/>
        </w:numPr>
        <w:tabs>
          <w:tab w:val="center" w:pos="4252"/>
          <w:tab w:val="right" w:pos="8504"/>
        </w:tabs>
        <w:spacing w:after="0" w:line="360" w:lineRule="auto"/>
        <w:ind w:right="-14"/>
        <w:contextualSpacing/>
        <w:jc w:val="both"/>
        <w:rPr>
          <w:rFonts w:ascii="Arial" w:eastAsia="Arial" w:hAnsi="Arial" w:cs="Arial"/>
          <w:szCs w:val="22"/>
        </w:rPr>
      </w:pPr>
      <w:r w:rsidRPr="00067236">
        <w:rPr>
          <w:rFonts w:ascii="Arial" w:eastAsia="Arial" w:hAnsi="Arial" w:cs="Arial"/>
          <w:szCs w:val="22"/>
        </w:rPr>
        <w:t xml:space="preserve">Cooperar com a instituição na procura do bem-estar e alegria de viver do </w:t>
      </w:r>
      <w:r w:rsidR="00F3184F">
        <w:rPr>
          <w:rFonts w:ascii="Arial" w:eastAsia="Arial" w:hAnsi="Arial" w:cs="Arial"/>
          <w:szCs w:val="22"/>
        </w:rPr>
        <w:t>utente/cliente</w:t>
      </w:r>
      <w:r w:rsidRPr="00067236">
        <w:rPr>
          <w:rFonts w:ascii="Arial" w:eastAsia="Arial" w:hAnsi="Arial" w:cs="Arial"/>
          <w:szCs w:val="22"/>
        </w:rPr>
        <w:t>.</w:t>
      </w:r>
    </w:p>
    <w:p w:rsidR="000745F9" w:rsidRDefault="000C0948" w:rsidP="00EF438C">
      <w:pPr>
        <w:pStyle w:val="Normal1"/>
        <w:widowControl w:val="0"/>
        <w:numPr>
          <w:ilvl w:val="0"/>
          <w:numId w:val="49"/>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Visitá-lo com regularidade e informar-se do seu estado de saúde e bem-estar.</w:t>
      </w:r>
    </w:p>
    <w:p w:rsidR="000745F9" w:rsidRDefault="000C0948" w:rsidP="00EF438C">
      <w:pPr>
        <w:pStyle w:val="Normal1"/>
        <w:widowControl w:val="0"/>
        <w:numPr>
          <w:ilvl w:val="0"/>
          <w:numId w:val="49"/>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Proceder atempadamente ao pagamento da mensalidade, de acordo com o estabelecido.</w:t>
      </w:r>
    </w:p>
    <w:p w:rsidR="000745F9" w:rsidRDefault="000C0948" w:rsidP="00EF438C">
      <w:pPr>
        <w:pStyle w:val="Normal1"/>
        <w:widowControl w:val="0"/>
        <w:numPr>
          <w:ilvl w:val="0"/>
          <w:numId w:val="49"/>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Colaborar no assinalar da data do seu aniversário e outras datas festivas.</w:t>
      </w:r>
    </w:p>
    <w:p w:rsidR="000745F9" w:rsidRDefault="000C0948" w:rsidP="00EF438C">
      <w:pPr>
        <w:pStyle w:val="Normal1"/>
        <w:widowControl w:val="0"/>
        <w:numPr>
          <w:ilvl w:val="0"/>
          <w:numId w:val="49"/>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 xml:space="preserve">É permitido ao </w:t>
      </w:r>
      <w:r w:rsidR="00F3184F">
        <w:rPr>
          <w:rFonts w:ascii="Arial" w:eastAsia="Arial" w:hAnsi="Arial" w:cs="Arial"/>
          <w:szCs w:val="22"/>
        </w:rPr>
        <w:t>utente/cliente</w:t>
      </w:r>
      <w:r w:rsidRPr="000745F9">
        <w:rPr>
          <w:rFonts w:ascii="Arial" w:eastAsia="Arial" w:hAnsi="Arial" w:cs="Arial"/>
          <w:szCs w:val="22"/>
        </w:rPr>
        <w:t xml:space="preserve"> sair das instalações por si só, desde que tenha capacidades para tal, ou acompanhado por familiares ou amigos, devendo para o efeito comunicar previamente, de forma a serem tomadas as diligências necessárias junto dos vários serviços da Instituição.</w:t>
      </w:r>
    </w:p>
    <w:p w:rsidR="000C0948" w:rsidRDefault="000C0948" w:rsidP="00EF438C">
      <w:pPr>
        <w:pStyle w:val="Normal1"/>
        <w:widowControl w:val="0"/>
        <w:numPr>
          <w:ilvl w:val="0"/>
          <w:numId w:val="49"/>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 xml:space="preserve">No caso de o </w:t>
      </w:r>
      <w:r w:rsidR="00F3184F">
        <w:rPr>
          <w:rFonts w:ascii="Arial" w:eastAsia="Arial" w:hAnsi="Arial" w:cs="Arial"/>
          <w:szCs w:val="22"/>
        </w:rPr>
        <w:t>utente/cliente</w:t>
      </w:r>
      <w:r w:rsidRPr="000745F9">
        <w:rPr>
          <w:rFonts w:ascii="Arial" w:eastAsia="Arial" w:hAnsi="Arial" w:cs="Arial"/>
          <w:szCs w:val="22"/>
        </w:rPr>
        <w:t xml:space="preserve"> falecer, tratar de todos as diligências necessárias ao funeral e respetivos registos públicos, designadamente junto de agências funerárias e serviços públicos.</w:t>
      </w:r>
    </w:p>
    <w:p w:rsidR="00B24748" w:rsidRDefault="00B24748" w:rsidP="000745F9">
      <w:pPr>
        <w:pStyle w:val="PargrafodaLista"/>
        <w:spacing w:line="360" w:lineRule="auto"/>
        <w:ind w:left="284"/>
        <w:jc w:val="center"/>
        <w:rPr>
          <w:rFonts w:ascii="Arial" w:hAnsi="Arial" w:cs="Arial"/>
          <w:b/>
          <w:color w:val="000000"/>
          <w:szCs w:val="24"/>
        </w:rPr>
      </w:pPr>
    </w:p>
    <w:p w:rsidR="000745F9" w:rsidRPr="000745F9" w:rsidRDefault="000745F9" w:rsidP="000745F9">
      <w:pPr>
        <w:pStyle w:val="PargrafodaLista"/>
        <w:spacing w:line="360" w:lineRule="auto"/>
        <w:ind w:left="284"/>
        <w:jc w:val="center"/>
        <w:rPr>
          <w:rFonts w:ascii="Arial" w:hAnsi="Arial" w:cs="Arial"/>
          <w:b/>
          <w:color w:val="000000"/>
          <w:szCs w:val="24"/>
        </w:rPr>
      </w:pPr>
      <w:r w:rsidRPr="000745F9">
        <w:rPr>
          <w:rFonts w:ascii="Arial" w:hAnsi="Arial" w:cs="Arial"/>
          <w:b/>
          <w:color w:val="000000"/>
          <w:szCs w:val="24"/>
        </w:rPr>
        <w:t>NORMA</w:t>
      </w:r>
      <w:r>
        <w:rPr>
          <w:rFonts w:ascii="Arial" w:hAnsi="Arial" w:cs="Arial"/>
          <w:b/>
          <w:color w:val="000000"/>
          <w:szCs w:val="24"/>
        </w:rPr>
        <w:t xml:space="preserve"> </w:t>
      </w:r>
      <w:r w:rsidR="00B24748">
        <w:rPr>
          <w:rFonts w:ascii="Arial" w:hAnsi="Arial" w:cs="Arial"/>
          <w:b/>
          <w:color w:val="000000"/>
          <w:szCs w:val="24"/>
        </w:rPr>
        <w:t>35</w:t>
      </w:r>
      <w:r w:rsidRPr="000745F9">
        <w:rPr>
          <w:rFonts w:ascii="Arial" w:hAnsi="Arial" w:cs="Arial"/>
          <w:b/>
          <w:color w:val="000000"/>
          <w:szCs w:val="24"/>
        </w:rPr>
        <w:t>ª</w:t>
      </w:r>
    </w:p>
    <w:p w:rsidR="000745F9" w:rsidRPr="00427236" w:rsidRDefault="000745F9" w:rsidP="000745F9">
      <w:pPr>
        <w:pStyle w:val="PargrafodaLista"/>
        <w:spacing w:line="360" w:lineRule="auto"/>
        <w:ind w:left="284"/>
        <w:jc w:val="center"/>
        <w:rPr>
          <w:rFonts w:ascii="Arial" w:hAnsi="Arial" w:cs="Arial"/>
          <w:b/>
          <w:caps/>
          <w:color w:val="000000"/>
          <w:szCs w:val="24"/>
        </w:rPr>
      </w:pPr>
      <w:r w:rsidRPr="00427236">
        <w:rPr>
          <w:rFonts w:ascii="Arial" w:hAnsi="Arial" w:cs="Arial"/>
          <w:b/>
          <w:caps/>
          <w:color w:val="000000"/>
          <w:szCs w:val="24"/>
        </w:rPr>
        <w:t>Direitos da Instituição</w:t>
      </w:r>
    </w:p>
    <w:p w:rsidR="000745F9" w:rsidRPr="00067236" w:rsidRDefault="000745F9" w:rsidP="00EF438C">
      <w:pPr>
        <w:pStyle w:val="Normal1"/>
        <w:widowControl w:val="0"/>
        <w:numPr>
          <w:ilvl w:val="0"/>
          <w:numId w:val="50"/>
        </w:numPr>
        <w:tabs>
          <w:tab w:val="center" w:pos="4252"/>
          <w:tab w:val="right" w:pos="8504"/>
        </w:tabs>
        <w:spacing w:after="0" w:line="360" w:lineRule="auto"/>
        <w:ind w:left="426" w:right="-14"/>
        <w:contextualSpacing/>
        <w:jc w:val="both"/>
        <w:rPr>
          <w:rFonts w:ascii="Arial" w:eastAsia="Arial" w:hAnsi="Arial" w:cs="Arial"/>
          <w:szCs w:val="22"/>
        </w:rPr>
      </w:pPr>
      <w:r w:rsidRPr="00067236">
        <w:rPr>
          <w:rFonts w:ascii="Arial" w:eastAsia="Arial" w:hAnsi="Arial" w:cs="Arial"/>
          <w:szCs w:val="22"/>
        </w:rPr>
        <w:t>O Instituto de São José tem direito a:</w:t>
      </w:r>
    </w:p>
    <w:p w:rsidR="000745F9" w:rsidRDefault="000745F9" w:rsidP="00EF438C">
      <w:pPr>
        <w:pStyle w:val="Normal1"/>
        <w:widowControl w:val="0"/>
        <w:numPr>
          <w:ilvl w:val="0"/>
          <w:numId w:val="51"/>
        </w:numPr>
        <w:tabs>
          <w:tab w:val="center" w:pos="4252"/>
          <w:tab w:val="right" w:pos="8504"/>
        </w:tabs>
        <w:spacing w:after="0" w:line="360" w:lineRule="auto"/>
        <w:ind w:right="-14"/>
        <w:contextualSpacing/>
        <w:jc w:val="both"/>
        <w:rPr>
          <w:rFonts w:ascii="Arial" w:eastAsia="Arial" w:hAnsi="Arial" w:cs="Arial"/>
          <w:szCs w:val="22"/>
        </w:rPr>
      </w:pPr>
      <w:r w:rsidRPr="00067236">
        <w:rPr>
          <w:rFonts w:ascii="Arial" w:eastAsia="Arial" w:hAnsi="Arial" w:cs="Arial"/>
          <w:szCs w:val="22"/>
        </w:rPr>
        <w:t>Fazer cumprir com o que foi acordado no ato da admissão, de forma a respeitar e dar continuidade ao bom funcionamento deste serviço.</w:t>
      </w:r>
    </w:p>
    <w:p w:rsidR="000745F9" w:rsidRDefault="000745F9" w:rsidP="00EF438C">
      <w:pPr>
        <w:pStyle w:val="Normal1"/>
        <w:widowControl w:val="0"/>
        <w:numPr>
          <w:ilvl w:val="0"/>
          <w:numId w:val="51"/>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Receber as comparticipações mensais e outros pagamentos devidos, nos prazos fixados.</w:t>
      </w:r>
    </w:p>
    <w:p w:rsidR="000745F9" w:rsidRDefault="000745F9" w:rsidP="00EF438C">
      <w:pPr>
        <w:pStyle w:val="Normal1"/>
        <w:widowControl w:val="0"/>
        <w:numPr>
          <w:ilvl w:val="0"/>
          <w:numId w:val="51"/>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Ver respeitado o seu património.</w:t>
      </w:r>
    </w:p>
    <w:p w:rsidR="000745F9" w:rsidRDefault="000745F9" w:rsidP="00EF438C">
      <w:pPr>
        <w:pStyle w:val="Normal1"/>
        <w:widowControl w:val="0"/>
        <w:numPr>
          <w:ilvl w:val="0"/>
          <w:numId w:val="51"/>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 xml:space="preserve">De cessar contrato com o </w:t>
      </w:r>
      <w:r w:rsidR="00F3184F">
        <w:rPr>
          <w:rFonts w:ascii="Arial" w:eastAsia="Arial" w:hAnsi="Arial" w:cs="Arial"/>
          <w:szCs w:val="22"/>
        </w:rPr>
        <w:t>utente/cliente</w:t>
      </w:r>
      <w:r w:rsidRPr="000745F9">
        <w:rPr>
          <w:rFonts w:ascii="Arial" w:eastAsia="Arial" w:hAnsi="Arial" w:cs="Arial"/>
          <w:szCs w:val="22"/>
        </w:rPr>
        <w:t xml:space="preserve">/cliente agrida física outro </w:t>
      </w:r>
      <w:r w:rsidR="00F3184F">
        <w:rPr>
          <w:rFonts w:ascii="Arial" w:eastAsia="Arial" w:hAnsi="Arial" w:cs="Arial"/>
          <w:szCs w:val="22"/>
        </w:rPr>
        <w:t>utente/cliente</w:t>
      </w:r>
      <w:r w:rsidRPr="000745F9">
        <w:rPr>
          <w:rFonts w:ascii="Arial" w:eastAsia="Arial" w:hAnsi="Arial" w:cs="Arial"/>
          <w:szCs w:val="22"/>
        </w:rPr>
        <w:t>;</w:t>
      </w:r>
    </w:p>
    <w:p w:rsidR="000745F9" w:rsidRDefault="000745F9" w:rsidP="00EF438C">
      <w:pPr>
        <w:pStyle w:val="Normal1"/>
        <w:widowControl w:val="0"/>
        <w:numPr>
          <w:ilvl w:val="0"/>
          <w:numId w:val="51"/>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 xml:space="preserve">À instituição é reservado o direito de suspender ou interromper o serviço, sempre que os </w:t>
      </w:r>
      <w:r w:rsidR="00F3184F">
        <w:rPr>
          <w:rFonts w:ascii="Arial" w:eastAsia="Arial" w:hAnsi="Arial" w:cs="Arial"/>
          <w:szCs w:val="22"/>
        </w:rPr>
        <w:t>utente</w:t>
      </w:r>
      <w:r w:rsidR="00DF0578">
        <w:rPr>
          <w:rFonts w:ascii="Arial" w:eastAsia="Arial" w:hAnsi="Arial" w:cs="Arial"/>
          <w:szCs w:val="22"/>
        </w:rPr>
        <w:t>s</w:t>
      </w:r>
      <w:r w:rsidR="00F3184F">
        <w:rPr>
          <w:rFonts w:ascii="Arial" w:eastAsia="Arial" w:hAnsi="Arial" w:cs="Arial"/>
          <w:szCs w:val="22"/>
        </w:rPr>
        <w:t>/cliente</w:t>
      </w:r>
      <w:r w:rsidRPr="000745F9">
        <w:rPr>
          <w:rFonts w:ascii="Arial" w:eastAsia="Arial" w:hAnsi="Arial" w:cs="Arial"/>
          <w:szCs w:val="22"/>
        </w:rPr>
        <w:t>s, grave ou reiteradamente, violem as regras constantes do presente regulamento, ou de forma muito particular, quando ponham em causa ou prejudiquem a boa organização dos serviços, as condições e o ambiente necessário à eficaz prestação dos mesmos, bem como o relacionamento com terceiros ou a imagem da própria instituição.</w:t>
      </w:r>
    </w:p>
    <w:p w:rsidR="000745F9" w:rsidRDefault="000745F9" w:rsidP="00EF438C">
      <w:pPr>
        <w:pStyle w:val="Normal1"/>
        <w:widowControl w:val="0"/>
        <w:numPr>
          <w:ilvl w:val="0"/>
          <w:numId w:val="51"/>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 xml:space="preserve">Na eventualidade do bom-nome da Instituição ser denegrido, por parte dos </w:t>
      </w:r>
      <w:r w:rsidR="00F3184F">
        <w:rPr>
          <w:rFonts w:ascii="Arial" w:eastAsia="Arial" w:hAnsi="Arial" w:cs="Arial"/>
          <w:szCs w:val="22"/>
        </w:rPr>
        <w:t>utente</w:t>
      </w:r>
      <w:r w:rsidR="00DF0578">
        <w:rPr>
          <w:rFonts w:ascii="Arial" w:eastAsia="Arial" w:hAnsi="Arial" w:cs="Arial"/>
          <w:szCs w:val="22"/>
        </w:rPr>
        <w:t>s</w:t>
      </w:r>
      <w:r w:rsidR="00F3184F">
        <w:rPr>
          <w:rFonts w:ascii="Arial" w:eastAsia="Arial" w:hAnsi="Arial" w:cs="Arial"/>
          <w:szCs w:val="22"/>
        </w:rPr>
        <w:t>/cliente</w:t>
      </w:r>
      <w:r w:rsidRPr="000745F9">
        <w:rPr>
          <w:rFonts w:ascii="Arial" w:eastAsia="Arial" w:hAnsi="Arial" w:cs="Arial"/>
          <w:szCs w:val="22"/>
        </w:rPr>
        <w:t>s, familiares ou responsáveis, o Instituto poderá proceder ao apuramento de responsabilidades, podendo inclusivamente recorrer à via judicial.</w:t>
      </w:r>
    </w:p>
    <w:p w:rsidR="000745F9" w:rsidRDefault="000745F9" w:rsidP="00EF438C">
      <w:pPr>
        <w:pStyle w:val="Normal1"/>
        <w:widowControl w:val="0"/>
        <w:numPr>
          <w:ilvl w:val="0"/>
          <w:numId w:val="51"/>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 xml:space="preserve">Nos termos do número anterior, o Instituto, por decisão fundamentada, poderá suspender ou cessar a relação contratual com o </w:t>
      </w:r>
      <w:r w:rsidR="00F3184F">
        <w:rPr>
          <w:rFonts w:ascii="Arial" w:eastAsia="Arial" w:hAnsi="Arial" w:cs="Arial"/>
          <w:szCs w:val="22"/>
        </w:rPr>
        <w:t>utente/cliente</w:t>
      </w:r>
      <w:r w:rsidRPr="000745F9">
        <w:rPr>
          <w:rFonts w:ascii="Arial" w:eastAsia="Arial" w:hAnsi="Arial" w:cs="Arial"/>
          <w:szCs w:val="22"/>
        </w:rPr>
        <w:t xml:space="preserve"> respetivo.</w:t>
      </w:r>
    </w:p>
    <w:p w:rsidR="000745F9" w:rsidRDefault="000745F9" w:rsidP="000745F9">
      <w:pPr>
        <w:pStyle w:val="Normal1"/>
        <w:widowControl w:val="0"/>
        <w:tabs>
          <w:tab w:val="center" w:pos="4252"/>
          <w:tab w:val="right" w:pos="8504"/>
        </w:tabs>
        <w:spacing w:after="0" w:line="360" w:lineRule="auto"/>
        <w:ind w:right="-14"/>
        <w:contextualSpacing/>
        <w:jc w:val="both"/>
        <w:rPr>
          <w:rFonts w:ascii="Arial" w:eastAsia="Arial" w:hAnsi="Arial" w:cs="Arial"/>
          <w:szCs w:val="22"/>
        </w:rPr>
      </w:pPr>
    </w:p>
    <w:p w:rsidR="000745F9" w:rsidRPr="000745F9" w:rsidRDefault="000745F9" w:rsidP="000745F9">
      <w:pPr>
        <w:pStyle w:val="PargrafodaLista"/>
        <w:spacing w:line="360" w:lineRule="auto"/>
        <w:ind w:left="284"/>
        <w:jc w:val="center"/>
        <w:rPr>
          <w:rFonts w:ascii="Arial" w:hAnsi="Arial" w:cs="Arial"/>
          <w:b/>
          <w:color w:val="000000"/>
          <w:szCs w:val="24"/>
        </w:rPr>
      </w:pPr>
      <w:r w:rsidRPr="000745F9">
        <w:rPr>
          <w:rFonts w:ascii="Arial" w:hAnsi="Arial" w:cs="Arial"/>
          <w:b/>
          <w:color w:val="000000"/>
          <w:szCs w:val="24"/>
        </w:rPr>
        <w:lastRenderedPageBreak/>
        <w:t>NORMA 3</w:t>
      </w:r>
      <w:r w:rsidR="00B24748">
        <w:rPr>
          <w:rFonts w:ascii="Arial" w:hAnsi="Arial" w:cs="Arial"/>
          <w:b/>
          <w:color w:val="000000"/>
          <w:szCs w:val="24"/>
        </w:rPr>
        <w:t>6</w:t>
      </w:r>
      <w:r w:rsidRPr="000745F9">
        <w:rPr>
          <w:rFonts w:ascii="Arial" w:hAnsi="Arial" w:cs="Arial"/>
          <w:b/>
          <w:color w:val="000000"/>
          <w:szCs w:val="24"/>
        </w:rPr>
        <w:t>ª</w:t>
      </w:r>
    </w:p>
    <w:p w:rsidR="000745F9" w:rsidRPr="000745F9" w:rsidRDefault="000745F9" w:rsidP="000745F9">
      <w:pPr>
        <w:pStyle w:val="PargrafodaLista"/>
        <w:spacing w:line="360" w:lineRule="auto"/>
        <w:ind w:left="284"/>
        <w:jc w:val="center"/>
        <w:rPr>
          <w:rFonts w:ascii="Arial" w:hAnsi="Arial" w:cs="Arial"/>
          <w:b/>
          <w:color w:val="000000"/>
          <w:szCs w:val="24"/>
        </w:rPr>
      </w:pPr>
      <w:r w:rsidRPr="000745F9">
        <w:rPr>
          <w:rFonts w:ascii="Arial" w:hAnsi="Arial" w:cs="Arial"/>
          <w:b/>
          <w:color w:val="000000"/>
          <w:szCs w:val="24"/>
        </w:rPr>
        <w:t>DEVERES DA INSTITUIÇÃO</w:t>
      </w:r>
    </w:p>
    <w:p w:rsidR="000745F9" w:rsidRPr="00067236" w:rsidRDefault="000745F9" w:rsidP="00EF438C">
      <w:pPr>
        <w:pStyle w:val="Normal1"/>
        <w:widowControl w:val="0"/>
        <w:numPr>
          <w:ilvl w:val="0"/>
          <w:numId w:val="52"/>
        </w:numPr>
        <w:tabs>
          <w:tab w:val="center" w:pos="4252"/>
          <w:tab w:val="right" w:pos="8504"/>
        </w:tabs>
        <w:spacing w:after="0" w:line="360" w:lineRule="auto"/>
        <w:ind w:left="426" w:right="-14" w:hanging="426"/>
        <w:jc w:val="both"/>
        <w:rPr>
          <w:rFonts w:ascii="Arial" w:eastAsia="Arial" w:hAnsi="Arial" w:cs="Arial"/>
          <w:szCs w:val="22"/>
        </w:rPr>
      </w:pPr>
      <w:r w:rsidRPr="00067236">
        <w:rPr>
          <w:rFonts w:ascii="Arial" w:eastAsia="Arial" w:hAnsi="Arial" w:cs="Arial"/>
          <w:szCs w:val="22"/>
        </w:rPr>
        <w:t>Sem prejuízo das regras genericamente estabelecidas neste Regulamento, a Instituição tem ainda os seguintes deveres:</w:t>
      </w:r>
    </w:p>
    <w:p w:rsidR="000745F9" w:rsidRDefault="000745F9" w:rsidP="00EF438C">
      <w:pPr>
        <w:pStyle w:val="Normal1"/>
        <w:widowControl w:val="0"/>
        <w:numPr>
          <w:ilvl w:val="0"/>
          <w:numId w:val="53"/>
        </w:numPr>
        <w:tabs>
          <w:tab w:val="center" w:pos="4252"/>
          <w:tab w:val="right" w:pos="8504"/>
        </w:tabs>
        <w:spacing w:after="0" w:line="360" w:lineRule="auto"/>
        <w:ind w:right="-14"/>
        <w:contextualSpacing/>
        <w:jc w:val="both"/>
        <w:rPr>
          <w:rFonts w:ascii="Arial" w:eastAsia="Arial" w:hAnsi="Arial" w:cs="Arial"/>
          <w:szCs w:val="22"/>
        </w:rPr>
      </w:pPr>
      <w:r w:rsidRPr="00067236">
        <w:rPr>
          <w:rFonts w:ascii="Arial" w:eastAsia="Arial" w:hAnsi="Arial" w:cs="Arial"/>
          <w:szCs w:val="22"/>
        </w:rPr>
        <w:t>Garantir a qualidade e bom funcionamento dos serviços prestados.</w:t>
      </w:r>
    </w:p>
    <w:p w:rsidR="000745F9" w:rsidRDefault="000745F9" w:rsidP="00EF438C">
      <w:pPr>
        <w:pStyle w:val="Normal1"/>
        <w:widowControl w:val="0"/>
        <w:numPr>
          <w:ilvl w:val="0"/>
          <w:numId w:val="53"/>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 xml:space="preserve">Garantir a prestação dos cuidados adequados à satisfação das necessidades dos </w:t>
      </w:r>
      <w:r w:rsidR="00F3184F">
        <w:rPr>
          <w:rFonts w:ascii="Arial" w:eastAsia="Arial" w:hAnsi="Arial" w:cs="Arial"/>
          <w:szCs w:val="22"/>
        </w:rPr>
        <w:t>utente</w:t>
      </w:r>
      <w:r w:rsidR="00DF0578">
        <w:rPr>
          <w:rFonts w:ascii="Arial" w:eastAsia="Arial" w:hAnsi="Arial" w:cs="Arial"/>
          <w:szCs w:val="22"/>
        </w:rPr>
        <w:t>s</w:t>
      </w:r>
      <w:r w:rsidR="00F3184F">
        <w:rPr>
          <w:rFonts w:ascii="Arial" w:eastAsia="Arial" w:hAnsi="Arial" w:cs="Arial"/>
          <w:szCs w:val="22"/>
        </w:rPr>
        <w:t>/cliente</w:t>
      </w:r>
      <w:r w:rsidRPr="000745F9">
        <w:rPr>
          <w:rFonts w:ascii="Arial" w:eastAsia="Arial" w:hAnsi="Arial" w:cs="Arial"/>
          <w:szCs w:val="22"/>
        </w:rPr>
        <w:t>s.</w:t>
      </w:r>
    </w:p>
    <w:p w:rsidR="000745F9" w:rsidRDefault="000745F9" w:rsidP="00EF438C">
      <w:pPr>
        <w:pStyle w:val="Normal1"/>
        <w:widowControl w:val="0"/>
        <w:numPr>
          <w:ilvl w:val="0"/>
          <w:numId w:val="53"/>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 xml:space="preserve">Garantir a individualidade e a privacidade de cada </w:t>
      </w:r>
      <w:r w:rsidR="00F3184F">
        <w:rPr>
          <w:rFonts w:ascii="Arial" w:eastAsia="Arial" w:hAnsi="Arial" w:cs="Arial"/>
          <w:szCs w:val="22"/>
        </w:rPr>
        <w:t>utente/cliente</w:t>
      </w:r>
      <w:r w:rsidRPr="000745F9">
        <w:rPr>
          <w:rFonts w:ascii="Arial" w:eastAsia="Arial" w:hAnsi="Arial" w:cs="Arial"/>
          <w:szCs w:val="22"/>
        </w:rPr>
        <w:t>.</w:t>
      </w:r>
    </w:p>
    <w:p w:rsidR="000745F9" w:rsidRDefault="000745F9" w:rsidP="00EF438C">
      <w:pPr>
        <w:pStyle w:val="Normal1"/>
        <w:widowControl w:val="0"/>
        <w:numPr>
          <w:ilvl w:val="0"/>
          <w:numId w:val="53"/>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 xml:space="preserve">Garantir o sigilo dos dados constantes nos processos individuais dos </w:t>
      </w:r>
      <w:r w:rsidR="00F3184F">
        <w:rPr>
          <w:rFonts w:ascii="Arial" w:eastAsia="Arial" w:hAnsi="Arial" w:cs="Arial"/>
          <w:szCs w:val="22"/>
        </w:rPr>
        <w:t>utente</w:t>
      </w:r>
      <w:r w:rsidR="00DF0578">
        <w:rPr>
          <w:rFonts w:ascii="Arial" w:eastAsia="Arial" w:hAnsi="Arial" w:cs="Arial"/>
          <w:szCs w:val="22"/>
        </w:rPr>
        <w:t>s</w:t>
      </w:r>
      <w:r w:rsidR="00F3184F">
        <w:rPr>
          <w:rFonts w:ascii="Arial" w:eastAsia="Arial" w:hAnsi="Arial" w:cs="Arial"/>
          <w:szCs w:val="22"/>
        </w:rPr>
        <w:t>/cliente</w:t>
      </w:r>
      <w:r w:rsidRPr="000745F9">
        <w:rPr>
          <w:rFonts w:ascii="Arial" w:eastAsia="Arial" w:hAnsi="Arial" w:cs="Arial"/>
          <w:szCs w:val="22"/>
        </w:rPr>
        <w:t>s.</w:t>
      </w:r>
    </w:p>
    <w:p w:rsidR="000745F9" w:rsidRDefault="000745F9" w:rsidP="00EF438C">
      <w:pPr>
        <w:pStyle w:val="Normal1"/>
        <w:widowControl w:val="0"/>
        <w:numPr>
          <w:ilvl w:val="0"/>
          <w:numId w:val="53"/>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Assegurar a existência de Recursos Humanos necessários para este serviço.</w:t>
      </w:r>
    </w:p>
    <w:p w:rsidR="000745F9" w:rsidRDefault="000745F9" w:rsidP="00EF438C">
      <w:pPr>
        <w:pStyle w:val="Normal1"/>
        <w:widowControl w:val="0"/>
        <w:numPr>
          <w:ilvl w:val="0"/>
          <w:numId w:val="53"/>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hAnsi="Arial" w:cs="Arial"/>
          <w:color w:val="auto"/>
          <w:szCs w:val="22"/>
        </w:rPr>
        <w:t xml:space="preserve">Avaliar o desempenho dos prestadores de serviços, designadamente através da auscultação dos </w:t>
      </w:r>
      <w:r w:rsidR="00F3184F">
        <w:rPr>
          <w:rFonts w:ascii="Arial" w:hAnsi="Arial" w:cs="Arial"/>
          <w:color w:val="auto"/>
          <w:szCs w:val="22"/>
        </w:rPr>
        <w:t>utente</w:t>
      </w:r>
      <w:r w:rsidR="00DF0578">
        <w:rPr>
          <w:rFonts w:ascii="Arial" w:hAnsi="Arial" w:cs="Arial"/>
          <w:color w:val="auto"/>
          <w:szCs w:val="22"/>
        </w:rPr>
        <w:t>s</w:t>
      </w:r>
      <w:r w:rsidR="00F3184F">
        <w:rPr>
          <w:rFonts w:ascii="Arial" w:hAnsi="Arial" w:cs="Arial"/>
          <w:color w:val="auto"/>
          <w:szCs w:val="22"/>
        </w:rPr>
        <w:t>/cliente</w:t>
      </w:r>
      <w:r w:rsidRPr="000745F9">
        <w:rPr>
          <w:rFonts w:ascii="Arial" w:hAnsi="Arial" w:cs="Arial"/>
          <w:color w:val="auto"/>
          <w:szCs w:val="22"/>
        </w:rPr>
        <w:t>s;</w:t>
      </w:r>
    </w:p>
    <w:p w:rsidR="000745F9" w:rsidRPr="000745F9" w:rsidRDefault="000745F9" w:rsidP="00EF438C">
      <w:pPr>
        <w:pStyle w:val="Normal1"/>
        <w:widowControl w:val="0"/>
        <w:numPr>
          <w:ilvl w:val="0"/>
          <w:numId w:val="53"/>
        </w:numPr>
        <w:tabs>
          <w:tab w:val="center" w:pos="4252"/>
          <w:tab w:val="right" w:pos="8504"/>
        </w:tabs>
        <w:spacing w:after="0" w:line="360" w:lineRule="auto"/>
        <w:ind w:right="-14"/>
        <w:contextualSpacing/>
        <w:jc w:val="both"/>
        <w:rPr>
          <w:rFonts w:ascii="Arial" w:eastAsia="Arial" w:hAnsi="Arial" w:cs="Arial"/>
          <w:szCs w:val="22"/>
        </w:rPr>
      </w:pPr>
      <w:r w:rsidRPr="000745F9">
        <w:rPr>
          <w:rFonts w:ascii="Arial" w:hAnsi="Arial" w:cs="Arial"/>
          <w:color w:val="auto"/>
          <w:szCs w:val="22"/>
        </w:rPr>
        <w:t>Manter os pr</w:t>
      </w:r>
      <w:r>
        <w:rPr>
          <w:rFonts w:ascii="Arial" w:hAnsi="Arial" w:cs="Arial"/>
          <w:color w:val="auto"/>
          <w:szCs w:val="22"/>
        </w:rPr>
        <w:t xml:space="preserve">ocessos dos </w:t>
      </w:r>
      <w:r w:rsidR="00F3184F">
        <w:rPr>
          <w:rFonts w:ascii="Arial" w:hAnsi="Arial" w:cs="Arial"/>
          <w:color w:val="auto"/>
          <w:szCs w:val="22"/>
        </w:rPr>
        <w:t>utente</w:t>
      </w:r>
      <w:r w:rsidR="00AB4797">
        <w:rPr>
          <w:rFonts w:ascii="Arial" w:hAnsi="Arial" w:cs="Arial"/>
          <w:color w:val="auto"/>
          <w:szCs w:val="22"/>
        </w:rPr>
        <w:t>s</w:t>
      </w:r>
      <w:r w:rsidR="00F3184F">
        <w:rPr>
          <w:rFonts w:ascii="Arial" w:hAnsi="Arial" w:cs="Arial"/>
          <w:color w:val="auto"/>
          <w:szCs w:val="22"/>
        </w:rPr>
        <w:t>/cliente</w:t>
      </w:r>
      <w:r>
        <w:rPr>
          <w:rFonts w:ascii="Arial" w:hAnsi="Arial" w:cs="Arial"/>
          <w:color w:val="auto"/>
          <w:szCs w:val="22"/>
        </w:rPr>
        <w:t>s atualizados.</w:t>
      </w:r>
    </w:p>
    <w:p w:rsidR="000745F9" w:rsidRDefault="000745F9" w:rsidP="000745F9">
      <w:pPr>
        <w:pStyle w:val="Normal1"/>
        <w:widowControl w:val="0"/>
        <w:tabs>
          <w:tab w:val="center" w:pos="4252"/>
          <w:tab w:val="right" w:pos="8504"/>
        </w:tabs>
        <w:spacing w:after="0" w:line="360" w:lineRule="auto"/>
        <w:ind w:right="-14"/>
        <w:contextualSpacing/>
        <w:jc w:val="both"/>
        <w:rPr>
          <w:rFonts w:ascii="Arial" w:hAnsi="Arial" w:cs="Arial"/>
          <w:color w:val="auto"/>
          <w:szCs w:val="22"/>
        </w:rPr>
      </w:pPr>
    </w:p>
    <w:p w:rsidR="000745F9" w:rsidRPr="000745F9" w:rsidRDefault="000745F9" w:rsidP="000745F9">
      <w:pPr>
        <w:pStyle w:val="PargrafodaLista"/>
        <w:spacing w:line="360" w:lineRule="auto"/>
        <w:ind w:left="284"/>
        <w:jc w:val="center"/>
        <w:rPr>
          <w:rFonts w:ascii="Arial" w:hAnsi="Arial" w:cs="Arial"/>
          <w:b/>
          <w:color w:val="000000"/>
          <w:szCs w:val="24"/>
        </w:rPr>
      </w:pPr>
      <w:r w:rsidRPr="000745F9">
        <w:rPr>
          <w:rFonts w:ascii="Arial" w:hAnsi="Arial" w:cs="Arial"/>
          <w:b/>
          <w:color w:val="000000"/>
          <w:szCs w:val="24"/>
        </w:rPr>
        <w:t>NORMA 3</w:t>
      </w:r>
      <w:r w:rsidR="00B24748">
        <w:rPr>
          <w:rFonts w:ascii="Arial" w:hAnsi="Arial" w:cs="Arial"/>
          <w:b/>
          <w:color w:val="000000"/>
          <w:szCs w:val="24"/>
        </w:rPr>
        <w:t>7</w:t>
      </w:r>
      <w:r w:rsidRPr="000745F9">
        <w:rPr>
          <w:rFonts w:ascii="Arial" w:hAnsi="Arial" w:cs="Arial"/>
          <w:b/>
          <w:color w:val="000000"/>
          <w:szCs w:val="24"/>
        </w:rPr>
        <w:t>ª</w:t>
      </w:r>
    </w:p>
    <w:p w:rsidR="000745F9" w:rsidRPr="000745F9" w:rsidRDefault="000745F9" w:rsidP="000745F9">
      <w:pPr>
        <w:pStyle w:val="PargrafodaLista"/>
        <w:spacing w:line="360" w:lineRule="auto"/>
        <w:ind w:left="284"/>
        <w:jc w:val="center"/>
        <w:rPr>
          <w:rFonts w:ascii="Arial" w:hAnsi="Arial" w:cs="Arial"/>
          <w:b/>
          <w:color w:val="000000"/>
          <w:szCs w:val="24"/>
        </w:rPr>
      </w:pPr>
      <w:r w:rsidRPr="000745F9">
        <w:rPr>
          <w:rFonts w:ascii="Arial" w:hAnsi="Arial" w:cs="Arial"/>
          <w:b/>
          <w:color w:val="000000"/>
          <w:szCs w:val="24"/>
        </w:rPr>
        <w:t xml:space="preserve">CONTRATO </w:t>
      </w:r>
    </w:p>
    <w:p w:rsidR="000745F9" w:rsidRDefault="000745F9" w:rsidP="00EF438C">
      <w:pPr>
        <w:pStyle w:val="Default"/>
        <w:numPr>
          <w:ilvl w:val="0"/>
          <w:numId w:val="54"/>
        </w:numPr>
        <w:spacing w:after="18" w:line="360" w:lineRule="auto"/>
        <w:ind w:left="426"/>
        <w:jc w:val="both"/>
        <w:rPr>
          <w:rFonts w:ascii="Arial" w:hAnsi="Arial" w:cs="Arial"/>
          <w:color w:val="auto"/>
          <w:sz w:val="22"/>
          <w:szCs w:val="22"/>
        </w:rPr>
      </w:pPr>
      <w:r w:rsidRPr="00067236">
        <w:rPr>
          <w:rFonts w:ascii="Arial" w:hAnsi="Arial" w:cs="Arial"/>
          <w:color w:val="auto"/>
          <w:sz w:val="22"/>
          <w:szCs w:val="22"/>
        </w:rPr>
        <w:t xml:space="preserve">É celebrado, por escrito, contrato de prestação de serviços com o </w:t>
      </w:r>
      <w:r w:rsidR="00F3184F">
        <w:rPr>
          <w:rFonts w:ascii="Arial" w:hAnsi="Arial" w:cs="Arial"/>
          <w:color w:val="auto"/>
          <w:sz w:val="22"/>
          <w:szCs w:val="22"/>
        </w:rPr>
        <w:t>utente/cliente</w:t>
      </w:r>
      <w:r>
        <w:rPr>
          <w:rFonts w:ascii="Arial" w:hAnsi="Arial" w:cs="Arial"/>
          <w:color w:val="auto"/>
          <w:sz w:val="22"/>
          <w:szCs w:val="22"/>
        </w:rPr>
        <w:t xml:space="preserve"> </w:t>
      </w:r>
      <w:r w:rsidRPr="00067236">
        <w:rPr>
          <w:rFonts w:ascii="Arial" w:hAnsi="Arial" w:cs="Arial"/>
          <w:color w:val="auto"/>
          <w:sz w:val="22"/>
          <w:szCs w:val="22"/>
        </w:rPr>
        <w:t xml:space="preserve">e ou seus familiares e, quando exista com o representante legal, donde constem os direitos e obrigações das partes. </w:t>
      </w:r>
    </w:p>
    <w:p w:rsidR="000745F9" w:rsidRDefault="000745F9" w:rsidP="00EF438C">
      <w:pPr>
        <w:pStyle w:val="Default"/>
        <w:numPr>
          <w:ilvl w:val="0"/>
          <w:numId w:val="54"/>
        </w:numPr>
        <w:spacing w:after="18" w:line="360" w:lineRule="auto"/>
        <w:ind w:left="426"/>
        <w:jc w:val="both"/>
        <w:rPr>
          <w:rFonts w:ascii="Arial" w:hAnsi="Arial" w:cs="Arial"/>
          <w:color w:val="auto"/>
          <w:sz w:val="22"/>
          <w:szCs w:val="22"/>
        </w:rPr>
      </w:pPr>
      <w:r w:rsidRPr="000745F9">
        <w:rPr>
          <w:rFonts w:ascii="Arial" w:hAnsi="Arial" w:cs="Arial"/>
          <w:color w:val="auto"/>
          <w:sz w:val="22"/>
          <w:szCs w:val="22"/>
        </w:rPr>
        <w:t xml:space="preserve">Do contrato é entregue um exemplar ao </w:t>
      </w:r>
      <w:r w:rsidR="00F3184F">
        <w:rPr>
          <w:rFonts w:ascii="Arial" w:hAnsi="Arial" w:cs="Arial"/>
          <w:color w:val="auto"/>
          <w:sz w:val="22"/>
          <w:szCs w:val="22"/>
        </w:rPr>
        <w:t>utente/cliente</w:t>
      </w:r>
      <w:r w:rsidRPr="000745F9">
        <w:rPr>
          <w:rFonts w:ascii="Arial" w:hAnsi="Arial" w:cs="Arial"/>
          <w:color w:val="auto"/>
          <w:sz w:val="22"/>
          <w:szCs w:val="22"/>
        </w:rPr>
        <w:t xml:space="preserve"> ou representante legal ou familiar e arquivado outro no respetivo processo individual. </w:t>
      </w:r>
    </w:p>
    <w:p w:rsidR="000745F9" w:rsidRPr="000745F9" w:rsidRDefault="000745F9" w:rsidP="00EF438C">
      <w:pPr>
        <w:pStyle w:val="Default"/>
        <w:numPr>
          <w:ilvl w:val="0"/>
          <w:numId w:val="54"/>
        </w:numPr>
        <w:spacing w:after="18" w:line="360" w:lineRule="auto"/>
        <w:ind w:left="426"/>
        <w:jc w:val="both"/>
        <w:rPr>
          <w:rFonts w:ascii="Arial" w:hAnsi="Arial" w:cs="Arial"/>
          <w:color w:val="auto"/>
          <w:sz w:val="22"/>
          <w:szCs w:val="22"/>
        </w:rPr>
      </w:pPr>
      <w:r w:rsidRPr="000745F9">
        <w:rPr>
          <w:rFonts w:ascii="Arial" w:hAnsi="Arial" w:cs="Arial"/>
          <w:color w:val="auto"/>
          <w:sz w:val="22"/>
          <w:szCs w:val="22"/>
        </w:rPr>
        <w:t xml:space="preserve">Qualquer alteração ao contrato é efetuada por mútuo consentimento e assinada pelas partes. </w:t>
      </w:r>
    </w:p>
    <w:p w:rsidR="003E1B06" w:rsidRPr="000745F9" w:rsidRDefault="003E1B06" w:rsidP="000745F9">
      <w:pPr>
        <w:pStyle w:val="Normal1"/>
        <w:widowControl w:val="0"/>
        <w:tabs>
          <w:tab w:val="center" w:pos="4252"/>
          <w:tab w:val="right" w:pos="8504"/>
        </w:tabs>
        <w:spacing w:after="0" w:line="360" w:lineRule="auto"/>
        <w:ind w:right="-14"/>
        <w:contextualSpacing/>
        <w:jc w:val="both"/>
        <w:rPr>
          <w:rFonts w:ascii="Arial" w:eastAsia="Arial" w:hAnsi="Arial" w:cs="Arial"/>
          <w:szCs w:val="22"/>
        </w:rPr>
      </w:pPr>
    </w:p>
    <w:p w:rsidR="000745F9" w:rsidRPr="000745F9" w:rsidRDefault="00B24748" w:rsidP="000745F9">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38</w:t>
      </w:r>
      <w:r w:rsidR="000745F9" w:rsidRPr="000745F9">
        <w:rPr>
          <w:rFonts w:ascii="Arial" w:hAnsi="Arial" w:cs="Arial"/>
          <w:b/>
          <w:color w:val="000000"/>
          <w:szCs w:val="24"/>
        </w:rPr>
        <w:t>ª</w:t>
      </w:r>
    </w:p>
    <w:p w:rsidR="000745F9" w:rsidRPr="000745F9" w:rsidRDefault="000745F9" w:rsidP="000745F9">
      <w:pPr>
        <w:pStyle w:val="PargrafodaLista"/>
        <w:spacing w:line="360" w:lineRule="auto"/>
        <w:ind w:left="284"/>
        <w:jc w:val="center"/>
        <w:rPr>
          <w:rFonts w:ascii="Arial" w:hAnsi="Arial" w:cs="Arial"/>
          <w:b/>
          <w:color w:val="000000"/>
          <w:szCs w:val="24"/>
        </w:rPr>
      </w:pPr>
      <w:r w:rsidRPr="000745F9">
        <w:rPr>
          <w:rFonts w:ascii="Arial" w:hAnsi="Arial" w:cs="Arial"/>
          <w:b/>
          <w:color w:val="000000"/>
          <w:szCs w:val="24"/>
        </w:rPr>
        <w:t>SUSPENSÃO E CESSAÇÃO DA PRESTAÇÃO DE SERVIÇOS</w:t>
      </w:r>
    </w:p>
    <w:p w:rsidR="000745F9" w:rsidRDefault="000745F9" w:rsidP="00EF438C">
      <w:pPr>
        <w:pStyle w:val="Normal1"/>
        <w:widowControl w:val="0"/>
        <w:numPr>
          <w:ilvl w:val="0"/>
          <w:numId w:val="55"/>
        </w:numPr>
        <w:tabs>
          <w:tab w:val="center" w:pos="1275"/>
          <w:tab w:val="right" w:pos="8504"/>
          <w:tab w:val="right" w:pos="1134"/>
        </w:tabs>
        <w:spacing w:after="0" w:line="360" w:lineRule="auto"/>
        <w:ind w:left="426" w:right="-14"/>
        <w:contextualSpacing/>
        <w:jc w:val="both"/>
        <w:rPr>
          <w:rFonts w:ascii="Arial" w:eastAsia="Arial" w:hAnsi="Arial" w:cs="Arial"/>
          <w:szCs w:val="22"/>
        </w:rPr>
      </w:pPr>
      <w:r w:rsidRPr="00067236">
        <w:rPr>
          <w:rFonts w:ascii="Arial" w:eastAsia="Arial" w:hAnsi="Arial" w:cs="Arial"/>
          <w:szCs w:val="22"/>
        </w:rPr>
        <w:t>A Instituição pode suspender a prestação de serviços em virtude de força maior, da qual seja alheia, designadamente em virtude de eventuais epidemias e inundações.</w:t>
      </w:r>
    </w:p>
    <w:p w:rsidR="000745F9" w:rsidRDefault="000745F9" w:rsidP="00EF438C">
      <w:pPr>
        <w:pStyle w:val="Normal1"/>
        <w:widowControl w:val="0"/>
        <w:numPr>
          <w:ilvl w:val="0"/>
          <w:numId w:val="55"/>
        </w:numPr>
        <w:tabs>
          <w:tab w:val="center" w:pos="1275"/>
          <w:tab w:val="right" w:pos="8504"/>
          <w:tab w:val="right" w:pos="1134"/>
        </w:tabs>
        <w:spacing w:after="0" w:line="360" w:lineRule="auto"/>
        <w:ind w:left="426" w:right="-14"/>
        <w:contextualSpacing/>
        <w:jc w:val="both"/>
        <w:rPr>
          <w:rFonts w:ascii="Arial" w:eastAsia="Arial" w:hAnsi="Arial" w:cs="Arial"/>
          <w:szCs w:val="22"/>
        </w:rPr>
      </w:pPr>
      <w:r w:rsidRPr="000745F9">
        <w:rPr>
          <w:rFonts w:ascii="Arial" w:eastAsia="Arial" w:hAnsi="Arial" w:cs="Arial"/>
          <w:szCs w:val="22"/>
        </w:rPr>
        <w:t xml:space="preserve">Pode ser cessada a prestação de serviços por causa imputável ao </w:t>
      </w:r>
      <w:r w:rsidR="00F3184F">
        <w:rPr>
          <w:rFonts w:ascii="Arial" w:eastAsia="Arial" w:hAnsi="Arial" w:cs="Arial"/>
          <w:szCs w:val="22"/>
        </w:rPr>
        <w:t>utente/cliente</w:t>
      </w:r>
      <w:r w:rsidRPr="000745F9">
        <w:rPr>
          <w:rFonts w:ascii="Arial" w:eastAsia="Arial" w:hAnsi="Arial" w:cs="Arial"/>
          <w:szCs w:val="22"/>
        </w:rPr>
        <w:t>, desde que lhe seja comunicada por escrito com a</w:t>
      </w:r>
      <w:r w:rsidR="00B24748">
        <w:rPr>
          <w:rFonts w:ascii="Arial" w:eastAsia="Arial" w:hAnsi="Arial" w:cs="Arial"/>
          <w:szCs w:val="22"/>
        </w:rPr>
        <w:t xml:space="preserve"> antecedência nunca inferior a 3</w:t>
      </w:r>
      <w:r w:rsidRPr="000745F9">
        <w:rPr>
          <w:rFonts w:ascii="Arial" w:eastAsia="Arial" w:hAnsi="Arial" w:cs="Arial"/>
          <w:szCs w:val="22"/>
        </w:rPr>
        <w:t>0 dias.</w:t>
      </w:r>
    </w:p>
    <w:p w:rsidR="000745F9" w:rsidRDefault="000745F9" w:rsidP="00EF438C">
      <w:pPr>
        <w:pStyle w:val="Normal1"/>
        <w:widowControl w:val="0"/>
        <w:numPr>
          <w:ilvl w:val="0"/>
          <w:numId w:val="55"/>
        </w:numPr>
        <w:tabs>
          <w:tab w:val="center" w:pos="1275"/>
          <w:tab w:val="right" w:pos="8504"/>
          <w:tab w:val="right" w:pos="1134"/>
        </w:tabs>
        <w:spacing w:after="0" w:line="360" w:lineRule="auto"/>
        <w:ind w:left="426" w:right="-14"/>
        <w:contextualSpacing/>
        <w:jc w:val="both"/>
        <w:rPr>
          <w:rFonts w:ascii="Arial" w:eastAsia="Arial" w:hAnsi="Arial" w:cs="Arial"/>
          <w:szCs w:val="22"/>
        </w:rPr>
      </w:pPr>
      <w:r w:rsidRPr="000745F9">
        <w:rPr>
          <w:rFonts w:ascii="Arial" w:eastAsia="Arial" w:hAnsi="Arial" w:cs="Arial"/>
          <w:szCs w:val="22"/>
        </w:rPr>
        <w:t xml:space="preserve">No caso do número anterior, o </w:t>
      </w:r>
      <w:r w:rsidR="00F3184F">
        <w:rPr>
          <w:rFonts w:ascii="Arial" w:eastAsia="Arial" w:hAnsi="Arial" w:cs="Arial"/>
          <w:szCs w:val="22"/>
        </w:rPr>
        <w:t>utente/cliente</w:t>
      </w:r>
      <w:r w:rsidRPr="000745F9">
        <w:rPr>
          <w:rFonts w:ascii="Arial" w:eastAsia="Arial" w:hAnsi="Arial" w:cs="Arial"/>
          <w:szCs w:val="22"/>
        </w:rPr>
        <w:t>/cliente tem o prazo de 10 dias, para querendo, responder à notificação da Instituição.</w:t>
      </w:r>
    </w:p>
    <w:p w:rsidR="000745F9" w:rsidRDefault="000745F9" w:rsidP="00EF438C">
      <w:pPr>
        <w:pStyle w:val="Normal1"/>
        <w:widowControl w:val="0"/>
        <w:numPr>
          <w:ilvl w:val="0"/>
          <w:numId w:val="55"/>
        </w:numPr>
        <w:tabs>
          <w:tab w:val="center" w:pos="1275"/>
          <w:tab w:val="right" w:pos="8504"/>
          <w:tab w:val="right" w:pos="1134"/>
        </w:tabs>
        <w:spacing w:after="0" w:line="360" w:lineRule="auto"/>
        <w:ind w:left="426" w:right="-14"/>
        <w:contextualSpacing/>
        <w:jc w:val="both"/>
        <w:rPr>
          <w:rFonts w:ascii="Arial" w:eastAsia="Arial" w:hAnsi="Arial" w:cs="Arial"/>
          <w:szCs w:val="22"/>
        </w:rPr>
      </w:pPr>
      <w:r w:rsidRPr="000745F9">
        <w:rPr>
          <w:rFonts w:ascii="Arial" w:eastAsia="Arial" w:hAnsi="Arial" w:cs="Arial"/>
          <w:szCs w:val="22"/>
        </w:rPr>
        <w:t>Findo o prazo referido no número anterior, a Instituição tem o prazo de 30 dias para proferir decisão por escrito.</w:t>
      </w:r>
    </w:p>
    <w:p w:rsidR="000745F9" w:rsidRDefault="000745F9" w:rsidP="00EF438C">
      <w:pPr>
        <w:pStyle w:val="Normal1"/>
        <w:widowControl w:val="0"/>
        <w:numPr>
          <w:ilvl w:val="0"/>
          <w:numId w:val="55"/>
        </w:numPr>
        <w:tabs>
          <w:tab w:val="center" w:pos="1275"/>
          <w:tab w:val="right" w:pos="8504"/>
          <w:tab w:val="right" w:pos="1134"/>
        </w:tabs>
        <w:spacing w:after="0" w:line="360" w:lineRule="auto"/>
        <w:ind w:left="426" w:right="-14"/>
        <w:contextualSpacing/>
        <w:jc w:val="both"/>
        <w:rPr>
          <w:rFonts w:ascii="Arial" w:eastAsia="Arial" w:hAnsi="Arial" w:cs="Arial"/>
          <w:szCs w:val="22"/>
        </w:rPr>
      </w:pPr>
      <w:r w:rsidRPr="000745F9">
        <w:rPr>
          <w:rFonts w:ascii="Arial" w:eastAsia="Arial" w:hAnsi="Arial" w:cs="Arial"/>
          <w:szCs w:val="22"/>
        </w:rPr>
        <w:lastRenderedPageBreak/>
        <w:t xml:space="preserve">A Instituição pode interromper a prestação de serviços, com produção de efeitos 3 meses após a respetiva comunicação, quando o </w:t>
      </w:r>
      <w:r w:rsidR="00F3184F">
        <w:rPr>
          <w:rFonts w:ascii="Arial" w:eastAsia="Arial" w:hAnsi="Arial" w:cs="Arial"/>
          <w:szCs w:val="22"/>
        </w:rPr>
        <w:t>utente/cliente</w:t>
      </w:r>
      <w:r w:rsidRPr="000745F9">
        <w:rPr>
          <w:rFonts w:ascii="Arial" w:eastAsia="Arial" w:hAnsi="Arial" w:cs="Arial"/>
          <w:szCs w:val="22"/>
        </w:rPr>
        <w:t>/cliente esteja em mora no pagamento das respetivas comparticipações num período igual ou superior a 3 meses, seguidos ou interpolados.</w:t>
      </w:r>
    </w:p>
    <w:p w:rsidR="000745F9" w:rsidRDefault="000745F9" w:rsidP="00EF438C">
      <w:pPr>
        <w:pStyle w:val="Normal1"/>
        <w:widowControl w:val="0"/>
        <w:numPr>
          <w:ilvl w:val="0"/>
          <w:numId w:val="55"/>
        </w:numPr>
        <w:tabs>
          <w:tab w:val="center" w:pos="1275"/>
          <w:tab w:val="right" w:pos="8504"/>
          <w:tab w:val="right" w:pos="1134"/>
        </w:tabs>
        <w:spacing w:after="0" w:line="360" w:lineRule="auto"/>
        <w:ind w:left="426" w:right="-14"/>
        <w:contextualSpacing/>
        <w:jc w:val="both"/>
        <w:rPr>
          <w:rFonts w:ascii="Arial" w:eastAsia="Arial" w:hAnsi="Arial" w:cs="Arial"/>
          <w:szCs w:val="22"/>
        </w:rPr>
      </w:pPr>
      <w:r w:rsidRPr="000745F9">
        <w:rPr>
          <w:rFonts w:ascii="Arial" w:eastAsia="Arial" w:hAnsi="Arial" w:cs="Arial"/>
          <w:szCs w:val="22"/>
        </w:rPr>
        <w:t xml:space="preserve">No caso do número anterior, a Instituição notifica o </w:t>
      </w:r>
      <w:r w:rsidR="00F3184F">
        <w:rPr>
          <w:rFonts w:ascii="Arial" w:eastAsia="Arial" w:hAnsi="Arial" w:cs="Arial"/>
          <w:szCs w:val="22"/>
        </w:rPr>
        <w:t>utente/cliente</w:t>
      </w:r>
      <w:r w:rsidRPr="000745F9">
        <w:rPr>
          <w:rFonts w:ascii="Arial" w:eastAsia="Arial" w:hAnsi="Arial" w:cs="Arial"/>
          <w:szCs w:val="22"/>
        </w:rPr>
        <w:t xml:space="preserve"> da mora no pagamento, com a indicação de que o contrato pode cessar com a respetiva falta de pagamento.</w:t>
      </w:r>
    </w:p>
    <w:p w:rsidR="000745F9" w:rsidRDefault="000745F9" w:rsidP="00EF438C">
      <w:pPr>
        <w:pStyle w:val="Normal1"/>
        <w:widowControl w:val="0"/>
        <w:numPr>
          <w:ilvl w:val="0"/>
          <w:numId w:val="55"/>
        </w:numPr>
        <w:tabs>
          <w:tab w:val="center" w:pos="1275"/>
          <w:tab w:val="right" w:pos="8504"/>
          <w:tab w:val="right" w:pos="1134"/>
        </w:tabs>
        <w:spacing w:after="0" w:line="360" w:lineRule="auto"/>
        <w:ind w:left="426" w:right="-14"/>
        <w:contextualSpacing/>
        <w:jc w:val="both"/>
        <w:rPr>
          <w:rFonts w:ascii="Arial" w:eastAsia="Arial" w:hAnsi="Arial" w:cs="Arial"/>
          <w:szCs w:val="22"/>
        </w:rPr>
      </w:pPr>
      <w:r w:rsidRPr="000745F9">
        <w:rPr>
          <w:rFonts w:ascii="Arial" w:eastAsia="Arial" w:hAnsi="Arial" w:cs="Arial"/>
          <w:szCs w:val="22"/>
        </w:rPr>
        <w:t xml:space="preserve">O </w:t>
      </w:r>
      <w:r w:rsidR="00F3184F">
        <w:rPr>
          <w:rFonts w:ascii="Arial" w:eastAsia="Arial" w:hAnsi="Arial" w:cs="Arial"/>
          <w:szCs w:val="22"/>
        </w:rPr>
        <w:t>utente/cliente</w:t>
      </w:r>
      <w:r w:rsidRPr="000745F9">
        <w:rPr>
          <w:rFonts w:ascii="Arial" w:eastAsia="Arial" w:hAnsi="Arial" w:cs="Arial"/>
          <w:szCs w:val="22"/>
        </w:rPr>
        <w:t xml:space="preserve"> pode alegar insuficiência económica suscetível de prejudicar o pagamento das comparticipações em mora, desde que junte para tal documentos comprovativos.</w:t>
      </w:r>
    </w:p>
    <w:p w:rsidR="000745F9" w:rsidRDefault="000745F9" w:rsidP="00EF438C">
      <w:pPr>
        <w:pStyle w:val="Normal1"/>
        <w:widowControl w:val="0"/>
        <w:numPr>
          <w:ilvl w:val="0"/>
          <w:numId w:val="55"/>
        </w:numPr>
        <w:tabs>
          <w:tab w:val="center" w:pos="1275"/>
          <w:tab w:val="right" w:pos="8504"/>
          <w:tab w:val="right" w:pos="1134"/>
        </w:tabs>
        <w:spacing w:after="0" w:line="360" w:lineRule="auto"/>
        <w:ind w:left="426" w:right="-14"/>
        <w:contextualSpacing/>
        <w:jc w:val="both"/>
        <w:rPr>
          <w:rFonts w:ascii="Arial" w:eastAsia="Arial" w:hAnsi="Arial" w:cs="Arial"/>
          <w:szCs w:val="22"/>
        </w:rPr>
      </w:pPr>
      <w:r w:rsidRPr="000745F9">
        <w:rPr>
          <w:rFonts w:ascii="Arial" w:eastAsia="Arial" w:hAnsi="Arial" w:cs="Arial"/>
          <w:szCs w:val="22"/>
        </w:rPr>
        <w:t>Pode ser extinta definitivamente a respetiva prestação de serviços:</w:t>
      </w:r>
    </w:p>
    <w:p w:rsidR="000745F9" w:rsidRDefault="000745F9" w:rsidP="00B24748">
      <w:pPr>
        <w:pStyle w:val="Normal1"/>
        <w:widowControl w:val="0"/>
        <w:numPr>
          <w:ilvl w:val="0"/>
          <w:numId w:val="59"/>
        </w:numPr>
        <w:tabs>
          <w:tab w:val="right" w:pos="1134"/>
          <w:tab w:val="center" w:pos="1275"/>
          <w:tab w:val="right" w:pos="1134"/>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 xml:space="preserve">Quando os </w:t>
      </w:r>
      <w:r w:rsidR="00F3184F">
        <w:rPr>
          <w:rFonts w:ascii="Arial" w:eastAsia="Arial" w:hAnsi="Arial" w:cs="Arial"/>
          <w:szCs w:val="22"/>
        </w:rPr>
        <w:t>utente</w:t>
      </w:r>
      <w:r w:rsidR="00DF0578">
        <w:rPr>
          <w:rFonts w:ascii="Arial" w:eastAsia="Arial" w:hAnsi="Arial" w:cs="Arial"/>
          <w:szCs w:val="22"/>
        </w:rPr>
        <w:t>s</w:t>
      </w:r>
      <w:r w:rsidR="00F3184F">
        <w:rPr>
          <w:rFonts w:ascii="Arial" w:eastAsia="Arial" w:hAnsi="Arial" w:cs="Arial"/>
          <w:szCs w:val="22"/>
        </w:rPr>
        <w:t>/cliente</w:t>
      </w:r>
      <w:r w:rsidRPr="000745F9">
        <w:rPr>
          <w:rFonts w:ascii="Arial" w:eastAsia="Arial" w:hAnsi="Arial" w:cs="Arial"/>
          <w:szCs w:val="22"/>
        </w:rPr>
        <w:t>s ou representantes legais o declararem por escrito junto da direção técnica, preenchendo para o efeito impresso próprio.</w:t>
      </w:r>
    </w:p>
    <w:p w:rsidR="000745F9" w:rsidRDefault="000745F9" w:rsidP="00B24748">
      <w:pPr>
        <w:pStyle w:val="Normal1"/>
        <w:widowControl w:val="0"/>
        <w:numPr>
          <w:ilvl w:val="0"/>
          <w:numId w:val="59"/>
        </w:numPr>
        <w:tabs>
          <w:tab w:val="right" w:pos="1134"/>
          <w:tab w:val="center" w:pos="1275"/>
          <w:tab w:val="right" w:pos="1134"/>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Quando haja desrespeito gravoso, sistemático ou continuado, às normas vigentes, na instituição em geral e na resposta social, em particular, ou se verifique a falta sistemática e injustificada de pagamentos, no termos deste regulamento.</w:t>
      </w:r>
    </w:p>
    <w:p w:rsidR="000745F9" w:rsidRDefault="000745F9" w:rsidP="00B24748">
      <w:pPr>
        <w:pStyle w:val="Normal1"/>
        <w:widowControl w:val="0"/>
        <w:numPr>
          <w:ilvl w:val="0"/>
          <w:numId w:val="59"/>
        </w:numPr>
        <w:tabs>
          <w:tab w:val="right" w:pos="1134"/>
          <w:tab w:val="center" w:pos="1275"/>
          <w:tab w:val="right" w:pos="1134"/>
          <w:tab w:val="right" w:pos="8504"/>
        </w:tabs>
        <w:spacing w:after="0" w:line="360" w:lineRule="auto"/>
        <w:ind w:right="-14"/>
        <w:contextualSpacing/>
        <w:jc w:val="both"/>
        <w:rPr>
          <w:rFonts w:ascii="Arial" w:eastAsia="Arial" w:hAnsi="Arial" w:cs="Arial"/>
          <w:szCs w:val="22"/>
        </w:rPr>
      </w:pPr>
      <w:r w:rsidRPr="000745F9">
        <w:rPr>
          <w:rFonts w:ascii="Arial" w:eastAsia="Arial" w:hAnsi="Arial" w:cs="Arial"/>
          <w:szCs w:val="22"/>
        </w:rPr>
        <w:t xml:space="preserve">Quando o </w:t>
      </w:r>
      <w:r w:rsidR="00F3184F">
        <w:rPr>
          <w:rFonts w:ascii="Arial" w:eastAsia="Arial" w:hAnsi="Arial" w:cs="Arial"/>
          <w:szCs w:val="22"/>
        </w:rPr>
        <w:t>utente/cliente</w:t>
      </w:r>
      <w:r w:rsidRPr="000745F9">
        <w:rPr>
          <w:rFonts w:ascii="Arial" w:eastAsia="Arial" w:hAnsi="Arial" w:cs="Arial"/>
          <w:szCs w:val="22"/>
        </w:rPr>
        <w:t xml:space="preserve"> deixe de frequentar a resposta social p</w:t>
      </w:r>
      <w:r>
        <w:rPr>
          <w:rFonts w:ascii="Arial" w:eastAsia="Arial" w:hAnsi="Arial" w:cs="Arial"/>
          <w:szCs w:val="22"/>
        </w:rPr>
        <w:t xml:space="preserve">or um período igual ou superior </w:t>
      </w:r>
      <w:r w:rsidRPr="000745F9">
        <w:rPr>
          <w:rFonts w:ascii="Arial" w:eastAsia="Arial" w:hAnsi="Arial" w:cs="Arial"/>
          <w:szCs w:val="22"/>
        </w:rPr>
        <w:t>a 60 dias sem justificar o motivo.</w:t>
      </w:r>
    </w:p>
    <w:p w:rsidR="00BA4AE8" w:rsidRPr="000745F9" w:rsidRDefault="00BA4AE8" w:rsidP="00BA4AE8">
      <w:pPr>
        <w:pStyle w:val="Normal1"/>
        <w:widowControl w:val="0"/>
        <w:tabs>
          <w:tab w:val="right" w:pos="1134"/>
          <w:tab w:val="center" w:pos="1275"/>
          <w:tab w:val="right" w:pos="1134"/>
          <w:tab w:val="right" w:pos="8504"/>
        </w:tabs>
        <w:spacing w:after="0" w:line="360" w:lineRule="auto"/>
        <w:ind w:left="426" w:right="-14"/>
        <w:contextualSpacing/>
        <w:jc w:val="both"/>
        <w:rPr>
          <w:rFonts w:ascii="Arial" w:eastAsia="Arial" w:hAnsi="Arial" w:cs="Arial"/>
          <w:szCs w:val="22"/>
        </w:rPr>
      </w:pPr>
    </w:p>
    <w:p w:rsidR="00BA4AE8" w:rsidRPr="00BA4AE8" w:rsidRDefault="00B24748" w:rsidP="00BA4AE8">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39</w:t>
      </w:r>
      <w:r w:rsidR="00BA4AE8" w:rsidRPr="00BA4AE8">
        <w:rPr>
          <w:rFonts w:ascii="Arial" w:hAnsi="Arial" w:cs="Arial"/>
          <w:b/>
          <w:color w:val="000000"/>
          <w:szCs w:val="24"/>
        </w:rPr>
        <w:t>ª</w:t>
      </w:r>
    </w:p>
    <w:p w:rsidR="00BA4AE8" w:rsidRPr="00BA4AE8" w:rsidRDefault="00BA4AE8" w:rsidP="00BA4AE8">
      <w:pPr>
        <w:pStyle w:val="PargrafodaLista"/>
        <w:spacing w:line="360" w:lineRule="auto"/>
        <w:ind w:left="284"/>
        <w:jc w:val="center"/>
        <w:rPr>
          <w:rFonts w:ascii="Arial" w:hAnsi="Arial" w:cs="Arial"/>
          <w:b/>
          <w:color w:val="000000"/>
          <w:szCs w:val="24"/>
        </w:rPr>
      </w:pPr>
      <w:r w:rsidRPr="00BA4AE8">
        <w:rPr>
          <w:rFonts w:ascii="Arial" w:hAnsi="Arial" w:cs="Arial"/>
          <w:b/>
          <w:color w:val="000000"/>
          <w:szCs w:val="24"/>
        </w:rPr>
        <w:t>LIVRO DE RECLAM</w:t>
      </w:r>
      <w:r w:rsidR="00DA7AF7">
        <w:rPr>
          <w:rFonts w:ascii="Arial" w:hAnsi="Arial" w:cs="Arial"/>
          <w:b/>
          <w:color w:val="000000"/>
          <w:szCs w:val="24"/>
        </w:rPr>
        <w:t>A</w:t>
      </w:r>
      <w:r w:rsidRPr="00BA4AE8">
        <w:rPr>
          <w:rFonts w:ascii="Arial" w:hAnsi="Arial" w:cs="Arial"/>
          <w:b/>
          <w:color w:val="000000"/>
          <w:szCs w:val="24"/>
        </w:rPr>
        <w:t>ÇÕES</w:t>
      </w:r>
    </w:p>
    <w:p w:rsidR="00BA4AE8" w:rsidRDefault="00BA4AE8" w:rsidP="00BA4AE8">
      <w:pPr>
        <w:pStyle w:val="Normal1"/>
        <w:widowControl w:val="0"/>
        <w:numPr>
          <w:ilvl w:val="0"/>
          <w:numId w:val="56"/>
        </w:numPr>
        <w:tabs>
          <w:tab w:val="left" w:pos="284"/>
          <w:tab w:val="center" w:pos="4252"/>
          <w:tab w:val="right" w:pos="8504"/>
        </w:tabs>
        <w:spacing w:after="0" w:line="360" w:lineRule="auto"/>
        <w:ind w:left="284" w:right="-14" w:hanging="284"/>
        <w:contextualSpacing/>
        <w:jc w:val="both"/>
        <w:rPr>
          <w:rFonts w:ascii="Arial" w:eastAsia="Arial" w:hAnsi="Arial" w:cs="Arial"/>
          <w:szCs w:val="22"/>
        </w:rPr>
      </w:pPr>
      <w:r w:rsidRPr="00BA4AE8">
        <w:rPr>
          <w:rFonts w:ascii="Arial" w:eastAsia="Arial" w:hAnsi="Arial" w:cs="Arial"/>
          <w:szCs w:val="22"/>
        </w:rPr>
        <w:t>Este estabelecimento possui livro de reclamações interno, que poderá ser solicitado sempre que desejado, devendo o Instituto de São José responder ao reclamante no prazo máximo de 72 horas.</w:t>
      </w:r>
    </w:p>
    <w:p w:rsidR="00BA4AE8" w:rsidRPr="00BA4AE8" w:rsidRDefault="00BA4AE8" w:rsidP="00BA4AE8">
      <w:pPr>
        <w:pStyle w:val="Normal1"/>
        <w:widowControl w:val="0"/>
        <w:numPr>
          <w:ilvl w:val="0"/>
          <w:numId w:val="56"/>
        </w:numPr>
        <w:tabs>
          <w:tab w:val="left" w:pos="284"/>
          <w:tab w:val="center" w:pos="4252"/>
          <w:tab w:val="right" w:pos="8504"/>
        </w:tabs>
        <w:spacing w:after="0" w:line="360" w:lineRule="auto"/>
        <w:ind w:left="284" w:right="-14" w:hanging="284"/>
        <w:contextualSpacing/>
        <w:jc w:val="both"/>
        <w:rPr>
          <w:rFonts w:ascii="Arial" w:eastAsia="Arial" w:hAnsi="Arial" w:cs="Arial"/>
          <w:szCs w:val="22"/>
        </w:rPr>
      </w:pPr>
      <w:r w:rsidRPr="00BA4AE8">
        <w:rPr>
          <w:rFonts w:ascii="Arial" w:eastAsia="Arial" w:hAnsi="Arial" w:cs="Arial"/>
          <w:szCs w:val="22"/>
        </w:rPr>
        <w:t>Para além do livro de reclamações interno, está ao dispor dos interessados, um Livro de Reclamações, em conformidade com o disposto no Decreto-Lei n.º 156/2005, na sua versão atualizada.</w:t>
      </w:r>
    </w:p>
    <w:p w:rsidR="00BA4AE8" w:rsidRDefault="00BA4AE8" w:rsidP="00BA4AE8">
      <w:pPr>
        <w:pStyle w:val="Normal1"/>
        <w:widowControl w:val="0"/>
        <w:tabs>
          <w:tab w:val="center" w:pos="4252"/>
          <w:tab w:val="right" w:pos="8504"/>
        </w:tabs>
        <w:spacing w:after="0" w:line="360" w:lineRule="auto"/>
        <w:ind w:right="-14"/>
        <w:contextualSpacing/>
        <w:jc w:val="both"/>
        <w:rPr>
          <w:rFonts w:ascii="Arial" w:eastAsia="Arial" w:hAnsi="Arial" w:cs="Arial"/>
          <w:szCs w:val="22"/>
        </w:rPr>
      </w:pPr>
    </w:p>
    <w:p w:rsidR="00FA6988" w:rsidRDefault="00FA6988" w:rsidP="00BA4AE8">
      <w:pPr>
        <w:pStyle w:val="Normal1"/>
        <w:widowControl w:val="0"/>
        <w:tabs>
          <w:tab w:val="center" w:pos="4252"/>
          <w:tab w:val="right" w:pos="8504"/>
        </w:tabs>
        <w:spacing w:after="0" w:line="360" w:lineRule="auto"/>
        <w:ind w:right="-14"/>
        <w:contextualSpacing/>
        <w:jc w:val="both"/>
        <w:rPr>
          <w:rFonts w:ascii="Arial" w:eastAsia="Arial" w:hAnsi="Arial" w:cs="Arial"/>
          <w:szCs w:val="22"/>
        </w:rPr>
      </w:pPr>
    </w:p>
    <w:p w:rsidR="00FA6988" w:rsidRPr="00BA4AE8" w:rsidRDefault="00FA6988" w:rsidP="00BA4AE8">
      <w:pPr>
        <w:pStyle w:val="Normal1"/>
        <w:widowControl w:val="0"/>
        <w:tabs>
          <w:tab w:val="center" w:pos="4252"/>
          <w:tab w:val="right" w:pos="8504"/>
        </w:tabs>
        <w:spacing w:after="0" w:line="360" w:lineRule="auto"/>
        <w:ind w:right="-14"/>
        <w:contextualSpacing/>
        <w:jc w:val="both"/>
        <w:rPr>
          <w:rFonts w:ascii="Arial" w:eastAsia="Arial" w:hAnsi="Arial" w:cs="Arial"/>
          <w:szCs w:val="22"/>
        </w:rPr>
      </w:pPr>
    </w:p>
    <w:p w:rsidR="00BA4AE8" w:rsidRPr="00BA4AE8" w:rsidRDefault="00B24748" w:rsidP="00BA4AE8">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40</w:t>
      </w:r>
      <w:r w:rsidR="00BA4AE8" w:rsidRPr="00BA4AE8">
        <w:rPr>
          <w:rFonts w:ascii="Arial" w:hAnsi="Arial" w:cs="Arial"/>
          <w:b/>
          <w:color w:val="000000"/>
          <w:szCs w:val="24"/>
        </w:rPr>
        <w:t>ª</w:t>
      </w:r>
    </w:p>
    <w:p w:rsidR="00BA4AE8" w:rsidRPr="00BA4AE8" w:rsidRDefault="00BA4AE8" w:rsidP="00BA4AE8">
      <w:pPr>
        <w:pStyle w:val="PargrafodaLista"/>
        <w:spacing w:line="360" w:lineRule="auto"/>
        <w:ind w:left="284"/>
        <w:jc w:val="center"/>
        <w:rPr>
          <w:rFonts w:ascii="Arial" w:hAnsi="Arial" w:cs="Arial"/>
          <w:b/>
          <w:color w:val="000000"/>
          <w:szCs w:val="24"/>
        </w:rPr>
      </w:pPr>
      <w:r w:rsidRPr="00BA4AE8">
        <w:rPr>
          <w:rFonts w:ascii="Arial" w:hAnsi="Arial" w:cs="Arial"/>
          <w:b/>
          <w:color w:val="000000"/>
          <w:szCs w:val="24"/>
        </w:rPr>
        <w:t>LIVRO DE REGISTO DE OCORRÊNCIAS</w:t>
      </w:r>
    </w:p>
    <w:p w:rsidR="00BA4AE8" w:rsidRDefault="00BA4AE8" w:rsidP="00BA4AE8">
      <w:pPr>
        <w:pStyle w:val="Normal1"/>
        <w:widowControl w:val="0"/>
        <w:numPr>
          <w:ilvl w:val="0"/>
          <w:numId w:val="57"/>
        </w:numPr>
        <w:tabs>
          <w:tab w:val="center" w:pos="4252"/>
          <w:tab w:val="right" w:pos="8504"/>
        </w:tabs>
        <w:spacing w:after="0" w:line="360" w:lineRule="auto"/>
        <w:ind w:left="284" w:right="-14"/>
        <w:contextualSpacing/>
        <w:jc w:val="both"/>
        <w:rPr>
          <w:rFonts w:ascii="Arial" w:eastAsia="Arial" w:hAnsi="Arial" w:cs="Arial"/>
          <w:szCs w:val="22"/>
        </w:rPr>
      </w:pPr>
      <w:r w:rsidRPr="00BA4AE8">
        <w:rPr>
          <w:rFonts w:ascii="Arial" w:eastAsia="Arial" w:hAnsi="Arial" w:cs="Arial"/>
          <w:szCs w:val="22"/>
        </w:rPr>
        <w:t xml:space="preserve">Este serviço dispõe de Livro de Registo de Ocorrências, que servirá de suporte para quaisquer incidentes ou ocorrências que surjam no funcionamento desta resposta social; </w:t>
      </w:r>
    </w:p>
    <w:p w:rsidR="00BA4AE8" w:rsidRPr="00BA4AE8" w:rsidRDefault="00BA4AE8" w:rsidP="00BA4AE8">
      <w:pPr>
        <w:pStyle w:val="Normal1"/>
        <w:widowControl w:val="0"/>
        <w:numPr>
          <w:ilvl w:val="0"/>
          <w:numId w:val="57"/>
        </w:numPr>
        <w:tabs>
          <w:tab w:val="center" w:pos="4252"/>
          <w:tab w:val="right" w:pos="8504"/>
        </w:tabs>
        <w:spacing w:after="0" w:line="360" w:lineRule="auto"/>
        <w:ind w:left="284" w:right="-14"/>
        <w:contextualSpacing/>
        <w:jc w:val="both"/>
        <w:rPr>
          <w:rFonts w:ascii="Arial" w:eastAsia="Arial" w:hAnsi="Arial" w:cs="Arial"/>
          <w:szCs w:val="22"/>
        </w:rPr>
      </w:pPr>
      <w:r w:rsidRPr="00BA4AE8">
        <w:rPr>
          <w:rFonts w:ascii="Arial" w:eastAsia="Arial" w:hAnsi="Arial" w:cs="Arial"/>
          <w:szCs w:val="22"/>
        </w:rPr>
        <w:t>O Livro de Registo de Ocorrências é entregue, todos os finais dos meses, à Direção/Co</w:t>
      </w:r>
      <w:r w:rsidR="00B24748">
        <w:rPr>
          <w:rFonts w:ascii="Arial" w:eastAsia="Arial" w:hAnsi="Arial" w:cs="Arial"/>
          <w:szCs w:val="22"/>
        </w:rPr>
        <w:t xml:space="preserve">ordenação Técnica por parte das </w:t>
      </w:r>
      <w:r w:rsidRPr="00BA4AE8">
        <w:rPr>
          <w:rFonts w:ascii="Arial" w:eastAsia="Arial" w:hAnsi="Arial" w:cs="Arial"/>
          <w:szCs w:val="22"/>
        </w:rPr>
        <w:t>a</w:t>
      </w:r>
      <w:r w:rsidR="00B24748">
        <w:rPr>
          <w:rFonts w:ascii="Arial" w:eastAsia="Arial" w:hAnsi="Arial" w:cs="Arial"/>
          <w:szCs w:val="22"/>
        </w:rPr>
        <w:t>judantes</w:t>
      </w:r>
      <w:r w:rsidRPr="00BA4AE8">
        <w:rPr>
          <w:rFonts w:ascii="Arial" w:eastAsia="Arial" w:hAnsi="Arial" w:cs="Arial"/>
          <w:szCs w:val="22"/>
        </w:rPr>
        <w:t xml:space="preserve"> de ação direta e restante pessoal afeto à </w:t>
      </w:r>
      <w:r w:rsidRPr="00BA4AE8">
        <w:rPr>
          <w:rFonts w:ascii="Arial" w:eastAsia="Arial" w:hAnsi="Arial" w:cs="Arial"/>
          <w:szCs w:val="22"/>
        </w:rPr>
        <w:lastRenderedPageBreak/>
        <w:t xml:space="preserve">ESTRUTURA RESIDENCIAL PARA PESSOAS IDOSAS. </w:t>
      </w:r>
    </w:p>
    <w:p w:rsidR="00BA4AE8" w:rsidRPr="00BA4AE8" w:rsidRDefault="00BA4AE8" w:rsidP="00BA4AE8">
      <w:pPr>
        <w:pStyle w:val="Normal1"/>
        <w:widowControl w:val="0"/>
        <w:tabs>
          <w:tab w:val="center" w:pos="4252"/>
          <w:tab w:val="right" w:pos="8504"/>
        </w:tabs>
        <w:spacing w:after="0" w:line="360" w:lineRule="auto"/>
        <w:ind w:right="-14"/>
        <w:contextualSpacing/>
        <w:jc w:val="both"/>
        <w:rPr>
          <w:rFonts w:ascii="Arial" w:eastAsia="Arial" w:hAnsi="Arial" w:cs="Arial"/>
          <w:szCs w:val="22"/>
        </w:rPr>
      </w:pPr>
    </w:p>
    <w:p w:rsidR="00BA4AE8" w:rsidRPr="00BA4AE8" w:rsidRDefault="00B24748" w:rsidP="00B24748">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41</w:t>
      </w:r>
      <w:r w:rsidR="00BA4AE8" w:rsidRPr="00BA4AE8">
        <w:rPr>
          <w:rFonts w:ascii="Arial" w:hAnsi="Arial" w:cs="Arial"/>
          <w:b/>
          <w:color w:val="000000"/>
          <w:szCs w:val="24"/>
        </w:rPr>
        <w:t>ª</w:t>
      </w:r>
    </w:p>
    <w:p w:rsidR="00BA4AE8" w:rsidRPr="00BA4AE8" w:rsidRDefault="00BA4AE8" w:rsidP="00B24748">
      <w:pPr>
        <w:pStyle w:val="PargrafodaLista"/>
        <w:spacing w:line="360" w:lineRule="auto"/>
        <w:ind w:left="284"/>
        <w:jc w:val="center"/>
        <w:rPr>
          <w:rFonts w:ascii="Arial" w:hAnsi="Arial" w:cs="Arial"/>
          <w:b/>
          <w:color w:val="000000"/>
          <w:szCs w:val="24"/>
        </w:rPr>
      </w:pPr>
      <w:r>
        <w:rPr>
          <w:rFonts w:ascii="Arial" w:hAnsi="Arial" w:cs="Arial"/>
          <w:b/>
          <w:color w:val="000000"/>
          <w:szCs w:val="24"/>
        </w:rPr>
        <w:t xml:space="preserve">ALTERAÇÃO AO REGULAMENTO </w:t>
      </w:r>
    </w:p>
    <w:p w:rsidR="00BA4AE8" w:rsidRDefault="00BA4AE8" w:rsidP="00BA4AE8">
      <w:pPr>
        <w:pStyle w:val="Normal1"/>
        <w:widowControl w:val="0"/>
        <w:numPr>
          <w:ilvl w:val="0"/>
          <w:numId w:val="58"/>
        </w:numPr>
        <w:tabs>
          <w:tab w:val="center" w:pos="4252"/>
          <w:tab w:val="right" w:pos="8504"/>
        </w:tabs>
        <w:spacing w:after="0" w:line="360" w:lineRule="auto"/>
        <w:ind w:left="284" w:right="-14"/>
        <w:contextualSpacing/>
        <w:jc w:val="both"/>
        <w:rPr>
          <w:rFonts w:ascii="Arial" w:eastAsia="Arial" w:hAnsi="Arial" w:cs="Arial"/>
          <w:szCs w:val="22"/>
        </w:rPr>
      </w:pPr>
      <w:r w:rsidRPr="00BA4AE8">
        <w:rPr>
          <w:rFonts w:ascii="Arial" w:eastAsia="Arial" w:hAnsi="Arial" w:cs="Arial"/>
          <w:szCs w:val="22"/>
        </w:rPr>
        <w:t xml:space="preserve">O presente regulamento será revisto, sempre que se verifiquem alterações no funcionamento da ESTRUTURA RESIDENCIAL PARA PESSOAS IDOSAS, resultantes da avaliação geral dos serviços prestados, tendo como objetivo principal a sua melhoria; </w:t>
      </w:r>
    </w:p>
    <w:p w:rsidR="00BA4AE8" w:rsidRDefault="00BA4AE8" w:rsidP="00BA4AE8">
      <w:pPr>
        <w:pStyle w:val="Normal1"/>
        <w:widowControl w:val="0"/>
        <w:numPr>
          <w:ilvl w:val="0"/>
          <w:numId w:val="58"/>
        </w:numPr>
        <w:tabs>
          <w:tab w:val="center" w:pos="4252"/>
          <w:tab w:val="right" w:pos="8504"/>
        </w:tabs>
        <w:spacing w:after="0" w:line="360" w:lineRule="auto"/>
        <w:ind w:left="284" w:right="-14"/>
        <w:contextualSpacing/>
        <w:jc w:val="both"/>
        <w:rPr>
          <w:rFonts w:ascii="Arial" w:eastAsia="Arial" w:hAnsi="Arial" w:cs="Arial"/>
          <w:szCs w:val="22"/>
        </w:rPr>
      </w:pPr>
      <w:r w:rsidRPr="00BA4AE8">
        <w:rPr>
          <w:rFonts w:ascii="Arial" w:eastAsia="Arial" w:hAnsi="Arial" w:cs="Arial"/>
          <w:szCs w:val="22"/>
        </w:rPr>
        <w:t xml:space="preserve">Quaisquer alterações ao presente Regulamento serão comunicadas ao </w:t>
      </w:r>
      <w:r w:rsidR="00F3184F">
        <w:rPr>
          <w:rFonts w:ascii="Arial" w:eastAsia="Arial" w:hAnsi="Arial" w:cs="Arial"/>
          <w:szCs w:val="22"/>
        </w:rPr>
        <w:t>utente/cliente</w:t>
      </w:r>
      <w:r w:rsidRPr="00BA4AE8">
        <w:rPr>
          <w:rFonts w:ascii="Arial" w:eastAsia="Arial" w:hAnsi="Arial" w:cs="Arial"/>
          <w:szCs w:val="22"/>
        </w:rPr>
        <w:t xml:space="preserve"> ou seu representante legal, com a antecedência mínima de 30 dias relativamente à data da sua entrada em vigor, sem prejuízo da resolução do contrato a que a estes assiste, em caso de discordância dessas alterações; </w:t>
      </w:r>
    </w:p>
    <w:p w:rsidR="00BA4AE8" w:rsidRPr="00BA4AE8" w:rsidRDefault="00BA4AE8" w:rsidP="00BA4AE8">
      <w:pPr>
        <w:pStyle w:val="Normal1"/>
        <w:widowControl w:val="0"/>
        <w:numPr>
          <w:ilvl w:val="0"/>
          <w:numId w:val="58"/>
        </w:numPr>
        <w:tabs>
          <w:tab w:val="center" w:pos="4252"/>
          <w:tab w:val="right" w:pos="8504"/>
        </w:tabs>
        <w:spacing w:after="0" w:line="360" w:lineRule="auto"/>
        <w:ind w:left="284" w:right="-14"/>
        <w:contextualSpacing/>
        <w:jc w:val="both"/>
        <w:rPr>
          <w:rFonts w:ascii="Arial" w:eastAsia="Arial" w:hAnsi="Arial" w:cs="Arial"/>
          <w:szCs w:val="22"/>
        </w:rPr>
      </w:pPr>
      <w:r w:rsidRPr="00BA4AE8">
        <w:rPr>
          <w:rFonts w:ascii="Arial" w:eastAsia="Arial" w:hAnsi="Arial" w:cs="Arial"/>
          <w:szCs w:val="22"/>
        </w:rPr>
        <w:t xml:space="preserve">Será entregue uma cópia do Regulamento Interno ao </w:t>
      </w:r>
      <w:r w:rsidR="00F3184F">
        <w:rPr>
          <w:rFonts w:ascii="Arial" w:eastAsia="Arial" w:hAnsi="Arial" w:cs="Arial"/>
          <w:szCs w:val="22"/>
        </w:rPr>
        <w:t>utente/cliente</w:t>
      </w:r>
      <w:r w:rsidRPr="00BA4AE8">
        <w:rPr>
          <w:rFonts w:ascii="Arial" w:eastAsia="Arial" w:hAnsi="Arial" w:cs="Arial"/>
          <w:szCs w:val="22"/>
        </w:rPr>
        <w:t xml:space="preserve"> ou representante legal ou familiar no ato de celebração do contrato de prestação de serviços. </w:t>
      </w:r>
    </w:p>
    <w:p w:rsidR="00BA4AE8" w:rsidRPr="00BA4AE8" w:rsidRDefault="00BA4AE8" w:rsidP="00BA4AE8">
      <w:pPr>
        <w:pStyle w:val="Normal1"/>
        <w:widowControl w:val="0"/>
        <w:tabs>
          <w:tab w:val="center" w:pos="4252"/>
          <w:tab w:val="right" w:pos="8504"/>
        </w:tabs>
        <w:spacing w:after="0" w:line="360" w:lineRule="auto"/>
        <w:ind w:right="-14"/>
        <w:contextualSpacing/>
        <w:jc w:val="both"/>
        <w:rPr>
          <w:rFonts w:ascii="Arial" w:eastAsia="Arial" w:hAnsi="Arial" w:cs="Arial"/>
          <w:szCs w:val="22"/>
        </w:rPr>
      </w:pPr>
    </w:p>
    <w:p w:rsidR="00BA4AE8" w:rsidRPr="00BA4AE8" w:rsidRDefault="00B24748" w:rsidP="00BA4AE8">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42</w:t>
      </w:r>
      <w:r w:rsidR="00BA4AE8" w:rsidRPr="00BA4AE8">
        <w:rPr>
          <w:rFonts w:ascii="Arial" w:hAnsi="Arial" w:cs="Arial"/>
          <w:b/>
          <w:color w:val="000000"/>
          <w:szCs w:val="24"/>
        </w:rPr>
        <w:t>ª</w:t>
      </w:r>
    </w:p>
    <w:p w:rsidR="00BA4AE8" w:rsidRPr="00BA4AE8" w:rsidRDefault="00BA4AE8" w:rsidP="00BA4AE8">
      <w:pPr>
        <w:pStyle w:val="PargrafodaLista"/>
        <w:spacing w:line="360" w:lineRule="auto"/>
        <w:ind w:left="284"/>
        <w:jc w:val="center"/>
        <w:rPr>
          <w:rFonts w:ascii="Arial" w:hAnsi="Arial" w:cs="Arial"/>
          <w:b/>
          <w:color w:val="000000"/>
          <w:szCs w:val="24"/>
        </w:rPr>
      </w:pPr>
      <w:r w:rsidRPr="00BA4AE8">
        <w:rPr>
          <w:rFonts w:ascii="Arial" w:hAnsi="Arial" w:cs="Arial"/>
          <w:b/>
          <w:color w:val="000000"/>
          <w:szCs w:val="24"/>
        </w:rPr>
        <w:t xml:space="preserve">INTEGRAÇÃO DE LACUNAS </w:t>
      </w:r>
    </w:p>
    <w:p w:rsidR="00BA4AE8" w:rsidRPr="00BA4AE8" w:rsidRDefault="00BA4AE8" w:rsidP="00BA4AE8">
      <w:pPr>
        <w:pStyle w:val="Normal1"/>
        <w:widowControl w:val="0"/>
        <w:tabs>
          <w:tab w:val="center" w:pos="4252"/>
          <w:tab w:val="right" w:pos="8504"/>
        </w:tabs>
        <w:spacing w:after="0" w:line="360" w:lineRule="auto"/>
        <w:ind w:right="-14"/>
        <w:contextualSpacing/>
        <w:jc w:val="both"/>
        <w:rPr>
          <w:rFonts w:ascii="Arial" w:eastAsia="Arial" w:hAnsi="Arial" w:cs="Arial"/>
          <w:szCs w:val="22"/>
        </w:rPr>
      </w:pPr>
      <w:r w:rsidRPr="00BA4AE8">
        <w:rPr>
          <w:rFonts w:ascii="Arial" w:eastAsia="Arial" w:hAnsi="Arial" w:cs="Arial"/>
          <w:szCs w:val="22"/>
        </w:rPr>
        <w:t>Em caso de eventuais lacunas, as mesmas serão supridas pela direção do Instituto de São José, tendo em conta a legislação em vigor sobre a matéria.</w:t>
      </w:r>
    </w:p>
    <w:p w:rsidR="00BA4AE8" w:rsidRPr="00BA4AE8" w:rsidRDefault="00BA4AE8" w:rsidP="00BA4AE8">
      <w:pPr>
        <w:pStyle w:val="Normal1"/>
        <w:widowControl w:val="0"/>
        <w:tabs>
          <w:tab w:val="center" w:pos="4252"/>
          <w:tab w:val="right" w:pos="8504"/>
        </w:tabs>
        <w:spacing w:after="0" w:line="360" w:lineRule="auto"/>
        <w:ind w:right="-14"/>
        <w:contextualSpacing/>
        <w:jc w:val="both"/>
        <w:rPr>
          <w:rFonts w:ascii="Arial" w:eastAsia="Arial" w:hAnsi="Arial" w:cs="Arial"/>
          <w:szCs w:val="22"/>
        </w:rPr>
      </w:pPr>
    </w:p>
    <w:p w:rsidR="00BA4AE8" w:rsidRPr="00BA4AE8" w:rsidRDefault="00B24748" w:rsidP="00BA4AE8">
      <w:pPr>
        <w:pStyle w:val="PargrafodaLista"/>
        <w:spacing w:line="360" w:lineRule="auto"/>
        <w:ind w:left="284"/>
        <w:jc w:val="center"/>
        <w:rPr>
          <w:rFonts w:ascii="Arial" w:hAnsi="Arial" w:cs="Arial"/>
          <w:b/>
          <w:color w:val="000000"/>
          <w:szCs w:val="24"/>
        </w:rPr>
      </w:pPr>
      <w:r>
        <w:rPr>
          <w:rFonts w:ascii="Arial" w:hAnsi="Arial" w:cs="Arial"/>
          <w:b/>
          <w:color w:val="000000"/>
          <w:szCs w:val="24"/>
        </w:rPr>
        <w:t>NORMA 43</w:t>
      </w:r>
      <w:r w:rsidR="00BA4AE8" w:rsidRPr="00BA4AE8">
        <w:rPr>
          <w:rFonts w:ascii="Arial" w:hAnsi="Arial" w:cs="Arial"/>
          <w:b/>
          <w:color w:val="000000"/>
          <w:szCs w:val="24"/>
        </w:rPr>
        <w:t>ª</w:t>
      </w:r>
    </w:p>
    <w:p w:rsidR="00BA4AE8" w:rsidRPr="00BA4AE8" w:rsidRDefault="00BA4AE8" w:rsidP="00BA4AE8">
      <w:pPr>
        <w:pStyle w:val="PargrafodaLista"/>
        <w:spacing w:line="360" w:lineRule="auto"/>
        <w:ind w:left="284"/>
        <w:jc w:val="center"/>
        <w:rPr>
          <w:rFonts w:ascii="Arial" w:hAnsi="Arial" w:cs="Arial"/>
          <w:b/>
          <w:color w:val="000000"/>
          <w:szCs w:val="24"/>
        </w:rPr>
      </w:pPr>
      <w:r w:rsidRPr="00BA4AE8">
        <w:rPr>
          <w:rFonts w:ascii="Arial" w:hAnsi="Arial" w:cs="Arial"/>
          <w:b/>
          <w:color w:val="000000"/>
          <w:szCs w:val="24"/>
        </w:rPr>
        <w:t xml:space="preserve">ENTRADA EM VIGOR </w:t>
      </w:r>
    </w:p>
    <w:p w:rsidR="00BA4AE8" w:rsidRPr="00BA4AE8" w:rsidRDefault="00BA4AE8" w:rsidP="00BA4AE8">
      <w:pPr>
        <w:pStyle w:val="Normal1"/>
        <w:widowControl w:val="0"/>
        <w:tabs>
          <w:tab w:val="center" w:pos="4252"/>
          <w:tab w:val="right" w:pos="8504"/>
        </w:tabs>
        <w:spacing w:after="0" w:line="360" w:lineRule="auto"/>
        <w:ind w:right="-14"/>
        <w:contextualSpacing/>
        <w:jc w:val="both"/>
        <w:rPr>
          <w:rFonts w:ascii="Arial" w:eastAsia="Arial" w:hAnsi="Arial" w:cs="Arial"/>
          <w:szCs w:val="22"/>
        </w:rPr>
      </w:pPr>
      <w:r w:rsidRPr="00BA4AE8">
        <w:rPr>
          <w:rFonts w:ascii="Arial" w:eastAsia="Arial" w:hAnsi="Arial" w:cs="Arial"/>
          <w:szCs w:val="22"/>
        </w:rPr>
        <w:t>Este regulamento, aprovado por deli</w:t>
      </w:r>
      <w:r w:rsidR="00017E62">
        <w:rPr>
          <w:rFonts w:ascii="Arial" w:eastAsia="Arial" w:hAnsi="Arial" w:cs="Arial"/>
          <w:szCs w:val="22"/>
        </w:rPr>
        <w:t>beração da Direção, tomada em 12 de nov</w:t>
      </w:r>
      <w:r w:rsidRPr="00BA4AE8">
        <w:rPr>
          <w:rFonts w:ascii="Arial" w:eastAsia="Arial" w:hAnsi="Arial" w:cs="Arial"/>
          <w:szCs w:val="22"/>
        </w:rPr>
        <w:t>embro d</w:t>
      </w:r>
      <w:r w:rsidR="00017E62">
        <w:rPr>
          <w:rFonts w:ascii="Arial" w:eastAsia="Arial" w:hAnsi="Arial" w:cs="Arial"/>
          <w:szCs w:val="22"/>
        </w:rPr>
        <w:t>e 2015, entra em vigor no dia 13 de nov</w:t>
      </w:r>
      <w:r w:rsidRPr="00BA4AE8">
        <w:rPr>
          <w:rFonts w:ascii="Arial" w:eastAsia="Arial" w:hAnsi="Arial" w:cs="Arial"/>
          <w:szCs w:val="22"/>
        </w:rPr>
        <w:t>embro de 2015.</w:t>
      </w:r>
    </w:p>
    <w:p w:rsidR="00BA4AE8" w:rsidRPr="00BA4AE8" w:rsidRDefault="00BA4AE8" w:rsidP="00BA4AE8">
      <w:pPr>
        <w:pStyle w:val="Normal1"/>
        <w:widowControl w:val="0"/>
        <w:tabs>
          <w:tab w:val="center" w:pos="4252"/>
          <w:tab w:val="right" w:pos="8504"/>
        </w:tabs>
        <w:spacing w:after="0" w:line="360" w:lineRule="auto"/>
        <w:ind w:right="-14"/>
        <w:contextualSpacing/>
        <w:jc w:val="both"/>
        <w:rPr>
          <w:rFonts w:ascii="Arial" w:eastAsia="Arial" w:hAnsi="Arial" w:cs="Arial"/>
          <w:szCs w:val="22"/>
        </w:rPr>
      </w:pPr>
    </w:p>
    <w:p w:rsidR="000C0948" w:rsidRPr="003E1B06" w:rsidRDefault="00BA4AE8" w:rsidP="003E1B06">
      <w:pPr>
        <w:pStyle w:val="Normal1"/>
        <w:widowControl w:val="0"/>
        <w:tabs>
          <w:tab w:val="center" w:pos="4252"/>
          <w:tab w:val="right" w:pos="8504"/>
        </w:tabs>
        <w:spacing w:after="0" w:line="360" w:lineRule="auto"/>
        <w:ind w:right="-14"/>
        <w:contextualSpacing/>
        <w:jc w:val="both"/>
        <w:rPr>
          <w:rFonts w:ascii="Arial" w:eastAsia="Arial" w:hAnsi="Arial" w:cs="Arial"/>
          <w:b/>
          <w:szCs w:val="22"/>
        </w:rPr>
      </w:pPr>
      <w:r w:rsidRPr="00BA4AE8">
        <w:rPr>
          <w:rFonts w:ascii="Arial" w:eastAsia="Arial" w:hAnsi="Arial" w:cs="Arial"/>
          <w:b/>
          <w:szCs w:val="22"/>
        </w:rPr>
        <w:t>A DIREÇÃO,</w:t>
      </w:r>
    </w:p>
    <w:sectPr w:rsidR="000C0948" w:rsidRPr="003E1B06" w:rsidSect="007C6C9A">
      <w:footerReference w:type="default" r:id="rId8"/>
      <w:pgSz w:w="11906" w:h="16838"/>
      <w:pgMar w:top="1985" w:right="1134" w:bottom="1701" w:left="1134" w:header="158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2A6" w:rsidRDefault="00A222A6" w:rsidP="00DA7AF7">
      <w:pPr>
        <w:spacing w:after="0" w:line="240" w:lineRule="auto"/>
      </w:pPr>
      <w:r>
        <w:separator/>
      </w:r>
    </w:p>
  </w:endnote>
  <w:endnote w:type="continuationSeparator" w:id="0">
    <w:p w:rsidR="00A222A6" w:rsidRDefault="00A222A6" w:rsidP="00DA7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9791303"/>
      <w:docPartObj>
        <w:docPartGallery w:val="Page Numbers (Bottom of Page)"/>
        <w:docPartUnique/>
      </w:docPartObj>
    </w:sdtPr>
    <w:sdtEndPr/>
    <w:sdtContent>
      <w:sdt>
        <w:sdtPr>
          <w:id w:val="-1769616900"/>
          <w:docPartObj>
            <w:docPartGallery w:val="Page Numbers (Top of Page)"/>
            <w:docPartUnique/>
          </w:docPartObj>
        </w:sdtPr>
        <w:sdtEndPr/>
        <w:sdtContent>
          <w:p w:rsidR="004156FC" w:rsidRDefault="004156FC">
            <w:pPr>
              <w:pStyle w:val="Rodap"/>
              <w:jc w:val="right"/>
            </w:pPr>
            <w:r>
              <w:t xml:space="preserve">Página </w:t>
            </w:r>
            <w:r w:rsidR="00CE2FC5">
              <w:rPr>
                <w:b/>
                <w:bCs/>
                <w:sz w:val="24"/>
                <w:szCs w:val="24"/>
              </w:rPr>
              <w:fldChar w:fldCharType="begin"/>
            </w:r>
            <w:r>
              <w:rPr>
                <w:b/>
                <w:bCs/>
              </w:rPr>
              <w:instrText>PAGE</w:instrText>
            </w:r>
            <w:r w:rsidR="00CE2FC5">
              <w:rPr>
                <w:b/>
                <w:bCs/>
                <w:sz w:val="24"/>
                <w:szCs w:val="24"/>
              </w:rPr>
              <w:fldChar w:fldCharType="separate"/>
            </w:r>
            <w:r w:rsidR="00DD0AF7">
              <w:rPr>
                <w:b/>
                <w:bCs/>
                <w:noProof/>
              </w:rPr>
              <w:t>1</w:t>
            </w:r>
            <w:r w:rsidR="00CE2FC5">
              <w:rPr>
                <w:b/>
                <w:bCs/>
                <w:sz w:val="24"/>
                <w:szCs w:val="24"/>
              </w:rPr>
              <w:fldChar w:fldCharType="end"/>
            </w:r>
            <w:r>
              <w:t xml:space="preserve"> de </w:t>
            </w:r>
            <w:r w:rsidR="00CE2FC5">
              <w:rPr>
                <w:b/>
                <w:bCs/>
                <w:sz w:val="24"/>
                <w:szCs w:val="24"/>
              </w:rPr>
              <w:fldChar w:fldCharType="begin"/>
            </w:r>
            <w:r>
              <w:rPr>
                <w:b/>
                <w:bCs/>
              </w:rPr>
              <w:instrText>NUMPAGES</w:instrText>
            </w:r>
            <w:r w:rsidR="00CE2FC5">
              <w:rPr>
                <w:b/>
                <w:bCs/>
                <w:sz w:val="24"/>
                <w:szCs w:val="24"/>
              </w:rPr>
              <w:fldChar w:fldCharType="separate"/>
            </w:r>
            <w:r w:rsidR="00DD0AF7">
              <w:rPr>
                <w:b/>
                <w:bCs/>
                <w:noProof/>
              </w:rPr>
              <w:t>21</w:t>
            </w:r>
            <w:r w:rsidR="00CE2FC5">
              <w:rPr>
                <w:b/>
                <w:bCs/>
                <w:sz w:val="24"/>
                <w:szCs w:val="24"/>
              </w:rPr>
              <w:fldChar w:fldCharType="end"/>
            </w:r>
          </w:p>
        </w:sdtContent>
      </w:sdt>
    </w:sdtContent>
  </w:sdt>
  <w:p w:rsidR="004156FC" w:rsidRDefault="004156F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2A6" w:rsidRDefault="00A222A6" w:rsidP="00DA7AF7">
      <w:pPr>
        <w:spacing w:after="0" w:line="240" w:lineRule="auto"/>
      </w:pPr>
      <w:r>
        <w:separator/>
      </w:r>
    </w:p>
  </w:footnote>
  <w:footnote w:type="continuationSeparator" w:id="0">
    <w:p w:rsidR="00A222A6" w:rsidRDefault="00A222A6" w:rsidP="00DA7A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21B13"/>
    <w:multiLevelType w:val="hybridMultilevel"/>
    <w:tmpl w:val="A754B97C"/>
    <w:lvl w:ilvl="0" w:tplc="B4EE965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nsid w:val="02BC22ED"/>
    <w:multiLevelType w:val="hybridMultilevel"/>
    <w:tmpl w:val="AF3862A8"/>
    <w:lvl w:ilvl="0" w:tplc="3AA2A9D2">
      <w:start w:val="1"/>
      <w:numFmt w:val="lowerLetter"/>
      <w:lvlText w:val="%1)"/>
      <w:lvlJc w:val="left"/>
      <w:pPr>
        <w:ind w:left="786" w:hanging="360"/>
      </w:pPr>
      <w:rPr>
        <w:b/>
      </w:rPr>
    </w:lvl>
    <w:lvl w:ilvl="1" w:tplc="08160019" w:tentative="1">
      <w:start w:val="1"/>
      <w:numFmt w:val="lowerLetter"/>
      <w:lvlText w:val="%2."/>
      <w:lvlJc w:val="left"/>
      <w:pPr>
        <w:ind w:left="1506" w:hanging="360"/>
      </w:pPr>
    </w:lvl>
    <w:lvl w:ilvl="2" w:tplc="0816001B" w:tentative="1">
      <w:start w:val="1"/>
      <w:numFmt w:val="lowerRoman"/>
      <w:lvlText w:val="%3."/>
      <w:lvlJc w:val="right"/>
      <w:pPr>
        <w:ind w:left="2226" w:hanging="180"/>
      </w:pPr>
    </w:lvl>
    <w:lvl w:ilvl="3" w:tplc="0816000F" w:tentative="1">
      <w:start w:val="1"/>
      <w:numFmt w:val="decimal"/>
      <w:lvlText w:val="%4."/>
      <w:lvlJc w:val="left"/>
      <w:pPr>
        <w:ind w:left="2946" w:hanging="360"/>
      </w:pPr>
    </w:lvl>
    <w:lvl w:ilvl="4" w:tplc="08160019" w:tentative="1">
      <w:start w:val="1"/>
      <w:numFmt w:val="lowerLetter"/>
      <w:lvlText w:val="%5."/>
      <w:lvlJc w:val="left"/>
      <w:pPr>
        <w:ind w:left="3666" w:hanging="360"/>
      </w:pPr>
    </w:lvl>
    <w:lvl w:ilvl="5" w:tplc="0816001B" w:tentative="1">
      <w:start w:val="1"/>
      <w:numFmt w:val="lowerRoman"/>
      <w:lvlText w:val="%6."/>
      <w:lvlJc w:val="right"/>
      <w:pPr>
        <w:ind w:left="4386" w:hanging="180"/>
      </w:pPr>
    </w:lvl>
    <w:lvl w:ilvl="6" w:tplc="0816000F" w:tentative="1">
      <w:start w:val="1"/>
      <w:numFmt w:val="decimal"/>
      <w:lvlText w:val="%7."/>
      <w:lvlJc w:val="left"/>
      <w:pPr>
        <w:ind w:left="5106" w:hanging="360"/>
      </w:pPr>
    </w:lvl>
    <w:lvl w:ilvl="7" w:tplc="08160019" w:tentative="1">
      <w:start w:val="1"/>
      <w:numFmt w:val="lowerLetter"/>
      <w:lvlText w:val="%8."/>
      <w:lvlJc w:val="left"/>
      <w:pPr>
        <w:ind w:left="5826" w:hanging="360"/>
      </w:pPr>
    </w:lvl>
    <w:lvl w:ilvl="8" w:tplc="0816001B" w:tentative="1">
      <w:start w:val="1"/>
      <w:numFmt w:val="lowerRoman"/>
      <w:lvlText w:val="%9."/>
      <w:lvlJc w:val="right"/>
      <w:pPr>
        <w:ind w:left="6546" w:hanging="180"/>
      </w:pPr>
    </w:lvl>
  </w:abstractNum>
  <w:abstractNum w:abstractNumId="2">
    <w:nsid w:val="03ED39AA"/>
    <w:multiLevelType w:val="hybridMultilevel"/>
    <w:tmpl w:val="E36E6FC2"/>
    <w:lvl w:ilvl="0" w:tplc="08160017">
      <w:start w:val="1"/>
      <w:numFmt w:val="lowerLetter"/>
      <w:lvlText w:val="%1)"/>
      <w:lvlJc w:val="left"/>
      <w:pPr>
        <w:ind w:left="644" w:hanging="360"/>
      </w:p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3">
    <w:nsid w:val="08111BA4"/>
    <w:multiLevelType w:val="hybridMultilevel"/>
    <w:tmpl w:val="C4465E80"/>
    <w:lvl w:ilvl="0" w:tplc="E86E5D70">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nsid w:val="0C1A7EDC"/>
    <w:multiLevelType w:val="hybridMultilevel"/>
    <w:tmpl w:val="D708D542"/>
    <w:lvl w:ilvl="0" w:tplc="EEB2EB5C">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nsid w:val="131B1D91"/>
    <w:multiLevelType w:val="hybridMultilevel"/>
    <w:tmpl w:val="9670CE8C"/>
    <w:lvl w:ilvl="0" w:tplc="7C3A27A2">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nsid w:val="14094199"/>
    <w:multiLevelType w:val="hybridMultilevel"/>
    <w:tmpl w:val="611E37FE"/>
    <w:lvl w:ilvl="0" w:tplc="B4EE965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nsid w:val="14FA6D94"/>
    <w:multiLevelType w:val="hybridMultilevel"/>
    <w:tmpl w:val="3F865EBC"/>
    <w:lvl w:ilvl="0" w:tplc="E6B432D8">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nsid w:val="17E5545C"/>
    <w:multiLevelType w:val="hybridMultilevel"/>
    <w:tmpl w:val="278C818E"/>
    <w:lvl w:ilvl="0" w:tplc="C090D3CC">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nsid w:val="1C220517"/>
    <w:multiLevelType w:val="hybridMultilevel"/>
    <w:tmpl w:val="EEE2FFA2"/>
    <w:lvl w:ilvl="0" w:tplc="6C9C2580">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nsid w:val="1C965FDA"/>
    <w:multiLevelType w:val="hybridMultilevel"/>
    <w:tmpl w:val="1D22F2F4"/>
    <w:lvl w:ilvl="0" w:tplc="B4EE965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nsid w:val="1F733AD0"/>
    <w:multiLevelType w:val="hybridMultilevel"/>
    <w:tmpl w:val="99E8DB96"/>
    <w:lvl w:ilvl="0" w:tplc="CD7202EC">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nsid w:val="237866A6"/>
    <w:multiLevelType w:val="hybridMultilevel"/>
    <w:tmpl w:val="F52E9876"/>
    <w:lvl w:ilvl="0" w:tplc="B4EE965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nsid w:val="249A5C50"/>
    <w:multiLevelType w:val="hybridMultilevel"/>
    <w:tmpl w:val="F53CC1B4"/>
    <w:lvl w:ilvl="0" w:tplc="CB84017E">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nsid w:val="270C3401"/>
    <w:multiLevelType w:val="hybridMultilevel"/>
    <w:tmpl w:val="F5F45334"/>
    <w:lvl w:ilvl="0" w:tplc="599292EA">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nsid w:val="27260548"/>
    <w:multiLevelType w:val="hybridMultilevel"/>
    <w:tmpl w:val="9A82D8CC"/>
    <w:lvl w:ilvl="0" w:tplc="9DA43FEE">
      <w:start w:val="1"/>
      <w:numFmt w:val="lowerLetter"/>
      <w:lvlText w:val="%1)"/>
      <w:lvlJc w:val="left"/>
      <w:pPr>
        <w:ind w:left="644" w:hanging="360"/>
      </w:pPr>
      <w:rPr>
        <w:b/>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16">
    <w:nsid w:val="27E1175D"/>
    <w:multiLevelType w:val="hybridMultilevel"/>
    <w:tmpl w:val="E272B548"/>
    <w:lvl w:ilvl="0" w:tplc="235E4F80">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nsid w:val="28B144B0"/>
    <w:multiLevelType w:val="hybridMultilevel"/>
    <w:tmpl w:val="9982BA0A"/>
    <w:lvl w:ilvl="0" w:tplc="B4EE965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nsid w:val="34FB3425"/>
    <w:multiLevelType w:val="hybridMultilevel"/>
    <w:tmpl w:val="34C618EA"/>
    <w:lvl w:ilvl="0" w:tplc="B4EE9650">
      <w:start w:val="1"/>
      <w:numFmt w:val="decimal"/>
      <w:lvlText w:val="%1."/>
      <w:lvlJc w:val="left"/>
      <w:pPr>
        <w:ind w:left="786" w:hanging="360"/>
      </w:pPr>
      <w:rPr>
        <w:b/>
      </w:rPr>
    </w:lvl>
    <w:lvl w:ilvl="1" w:tplc="08160019" w:tentative="1">
      <w:start w:val="1"/>
      <w:numFmt w:val="lowerLetter"/>
      <w:lvlText w:val="%2."/>
      <w:lvlJc w:val="left"/>
      <w:pPr>
        <w:ind w:left="1506" w:hanging="360"/>
      </w:pPr>
    </w:lvl>
    <w:lvl w:ilvl="2" w:tplc="0816001B" w:tentative="1">
      <w:start w:val="1"/>
      <w:numFmt w:val="lowerRoman"/>
      <w:lvlText w:val="%3."/>
      <w:lvlJc w:val="right"/>
      <w:pPr>
        <w:ind w:left="2226" w:hanging="180"/>
      </w:pPr>
    </w:lvl>
    <w:lvl w:ilvl="3" w:tplc="0816000F" w:tentative="1">
      <w:start w:val="1"/>
      <w:numFmt w:val="decimal"/>
      <w:lvlText w:val="%4."/>
      <w:lvlJc w:val="left"/>
      <w:pPr>
        <w:ind w:left="2946" w:hanging="360"/>
      </w:pPr>
    </w:lvl>
    <w:lvl w:ilvl="4" w:tplc="08160019" w:tentative="1">
      <w:start w:val="1"/>
      <w:numFmt w:val="lowerLetter"/>
      <w:lvlText w:val="%5."/>
      <w:lvlJc w:val="left"/>
      <w:pPr>
        <w:ind w:left="3666" w:hanging="360"/>
      </w:pPr>
    </w:lvl>
    <w:lvl w:ilvl="5" w:tplc="0816001B" w:tentative="1">
      <w:start w:val="1"/>
      <w:numFmt w:val="lowerRoman"/>
      <w:lvlText w:val="%6."/>
      <w:lvlJc w:val="right"/>
      <w:pPr>
        <w:ind w:left="4386" w:hanging="180"/>
      </w:pPr>
    </w:lvl>
    <w:lvl w:ilvl="6" w:tplc="0816000F" w:tentative="1">
      <w:start w:val="1"/>
      <w:numFmt w:val="decimal"/>
      <w:lvlText w:val="%7."/>
      <w:lvlJc w:val="left"/>
      <w:pPr>
        <w:ind w:left="5106" w:hanging="360"/>
      </w:pPr>
    </w:lvl>
    <w:lvl w:ilvl="7" w:tplc="08160019" w:tentative="1">
      <w:start w:val="1"/>
      <w:numFmt w:val="lowerLetter"/>
      <w:lvlText w:val="%8."/>
      <w:lvlJc w:val="left"/>
      <w:pPr>
        <w:ind w:left="5826" w:hanging="360"/>
      </w:pPr>
    </w:lvl>
    <w:lvl w:ilvl="8" w:tplc="0816001B" w:tentative="1">
      <w:start w:val="1"/>
      <w:numFmt w:val="lowerRoman"/>
      <w:lvlText w:val="%9."/>
      <w:lvlJc w:val="right"/>
      <w:pPr>
        <w:ind w:left="6546" w:hanging="180"/>
      </w:pPr>
    </w:lvl>
  </w:abstractNum>
  <w:abstractNum w:abstractNumId="19">
    <w:nsid w:val="3B0B45A8"/>
    <w:multiLevelType w:val="hybridMultilevel"/>
    <w:tmpl w:val="988CD85C"/>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nsid w:val="3B723855"/>
    <w:multiLevelType w:val="hybridMultilevel"/>
    <w:tmpl w:val="A7D29CF2"/>
    <w:lvl w:ilvl="0" w:tplc="77A0C8DA">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nsid w:val="3E2E2F68"/>
    <w:multiLevelType w:val="hybridMultilevel"/>
    <w:tmpl w:val="E92CC62E"/>
    <w:lvl w:ilvl="0" w:tplc="B4EE965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nsid w:val="3EF87D58"/>
    <w:multiLevelType w:val="hybridMultilevel"/>
    <w:tmpl w:val="38E6457E"/>
    <w:lvl w:ilvl="0" w:tplc="7D50D436">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nsid w:val="40A954D5"/>
    <w:multiLevelType w:val="hybridMultilevel"/>
    <w:tmpl w:val="7806F968"/>
    <w:lvl w:ilvl="0" w:tplc="B4EE965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nsid w:val="40E139A7"/>
    <w:multiLevelType w:val="hybridMultilevel"/>
    <w:tmpl w:val="2B220D18"/>
    <w:lvl w:ilvl="0" w:tplc="A9AE1D2C">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nsid w:val="41243828"/>
    <w:multiLevelType w:val="hybridMultilevel"/>
    <w:tmpl w:val="F684D0D6"/>
    <w:lvl w:ilvl="0" w:tplc="570036BA">
      <w:start w:val="1"/>
      <w:numFmt w:val="decimal"/>
      <w:lvlText w:val="%1."/>
      <w:lvlJc w:val="left"/>
      <w:pPr>
        <w:ind w:left="720" w:hanging="360"/>
      </w:pPr>
      <w:rPr>
        <w:rFont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nsid w:val="415217BF"/>
    <w:multiLevelType w:val="hybridMultilevel"/>
    <w:tmpl w:val="32541704"/>
    <w:lvl w:ilvl="0" w:tplc="51384DAC">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nsid w:val="41A9230D"/>
    <w:multiLevelType w:val="hybridMultilevel"/>
    <w:tmpl w:val="49C2EEC2"/>
    <w:lvl w:ilvl="0" w:tplc="109C8A78">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nsid w:val="41FE6A3E"/>
    <w:multiLevelType w:val="hybridMultilevel"/>
    <w:tmpl w:val="CFC447CC"/>
    <w:lvl w:ilvl="0" w:tplc="E92E227E">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nsid w:val="438F0A66"/>
    <w:multiLevelType w:val="hybridMultilevel"/>
    <w:tmpl w:val="0A20BC58"/>
    <w:lvl w:ilvl="0" w:tplc="350214D8">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nsid w:val="442750BF"/>
    <w:multiLevelType w:val="hybridMultilevel"/>
    <w:tmpl w:val="6A78DC82"/>
    <w:lvl w:ilvl="0" w:tplc="F8987228">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1">
    <w:nsid w:val="48424FC2"/>
    <w:multiLevelType w:val="hybridMultilevel"/>
    <w:tmpl w:val="F176DDDE"/>
    <w:lvl w:ilvl="0" w:tplc="3E8CDDA2">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2">
    <w:nsid w:val="4A333933"/>
    <w:multiLevelType w:val="hybridMultilevel"/>
    <w:tmpl w:val="28C2FDB6"/>
    <w:lvl w:ilvl="0" w:tplc="D034FAF2">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nsid w:val="4A573443"/>
    <w:multiLevelType w:val="hybridMultilevel"/>
    <w:tmpl w:val="CA3C0E1C"/>
    <w:lvl w:ilvl="0" w:tplc="A49A3340">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nsid w:val="4EB83C06"/>
    <w:multiLevelType w:val="hybridMultilevel"/>
    <w:tmpl w:val="B1DE1E24"/>
    <w:lvl w:ilvl="0" w:tplc="D0F6FAAE">
      <w:start w:val="1"/>
      <w:numFmt w:val="decimal"/>
      <w:lvlText w:val="%1."/>
      <w:lvlJc w:val="left"/>
      <w:pPr>
        <w:ind w:left="720" w:hanging="360"/>
      </w:pPr>
      <w:rPr>
        <w:b/>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5">
    <w:nsid w:val="502972C7"/>
    <w:multiLevelType w:val="hybridMultilevel"/>
    <w:tmpl w:val="51EE7D02"/>
    <w:lvl w:ilvl="0" w:tplc="290E8220">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6">
    <w:nsid w:val="54B91006"/>
    <w:multiLevelType w:val="hybridMultilevel"/>
    <w:tmpl w:val="F788A794"/>
    <w:lvl w:ilvl="0" w:tplc="7A2C56A0">
      <w:start w:val="1"/>
      <w:numFmt w:val="lowerLetter"/>
      <w:lvlText w:val="%1)"/>
      <w:lvlJc w:val="left"/>
      <w:pPr>
        <w:ind w:left="644" w:hanging="360"/>
      </w:pPr>
      <w:rPr>
        <w:b/>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37">
    <w:nsid w:val="57372451"/>
    <w:multiLevelType w:val="hybridMultilevel"/>
    <w:tmpl w:val="D18EE404"/>
    <w:lvl w:ilvl="0" w:tplc="F3CA2A1A">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8">
    <w:nsid w:val="61942CBC"/>
    <w:multiLevelType w:val="hybridMultilevel"/>
    <w:tmpl w:val="2146E368"/>
    <w:lvl w:ilvl="0" w:tplc="9A203E0C">
      <w:start w:val="1"/>
      <w:numFmt w:val="lowerLetter"/>
      <w:lvlText w:val="%1)"/>
      <w:lvlJc w:val="left"/>
      <w:pPr>
        <w:ind w:left="862" w:hanging="360"/>
      </w:pPr>
      <w:rPr>
        <w:b/>
      </w:rPr>
    </w:lvl>
    <w:lvl w:ilvl="1" w:tplc="08160019" w:tentative="1">
      <w:start w:val="1"/>
      <w:numFmt w:val="lowerLetter"/>
      <w:lvlText w:val="%2."/>
      <w:lvlJc w:val="left"/>
      <w:pPr>
        <w:ind w:left="1582" w:hanging="360"/>
      </w:pPr>
    </w:lvl>
    <w:lvl w:ilvl="2" w:tplc="0816001B" w:tentative="1">
      <w:start w:val="1"/>
      <w:numFmt w:val="lowerRoman"/>
      <w:lvlText w:val="%3."/>
      <w:lvlJc w:val="right"/>
      <w:pPr>
        <w:ind w:left="2302" w:hanging="180"/>
      </w:pPr>
    </w:lvl>
    <w:lvl w:ilvl="3" w:tplc="0816000F" w:tentative="1">
      <w:start w:val="1"/>
      <w:numFmt w:val="decimal"/>
      <w:lvlText w:val="%4."/>
      <w:lvlJc w:val="left"/>
      <w:pPr>
        <w:ind w:left="3022" w:hanging="360"/>
      </w:pPr>
    </w:lvl>
    <w:lvl w:ilvl="4" w:tplc="08160019" w:tentative="1">
      <w:start w:val="1"/>
      <w:numFmt w:val="lowerLetter"/>
      <w:lvlText w:val="%5."/>
      <w:lvlJc w:val="left"/>
      <w:pPr>
        <w:ind w:left="3742" w:hanging="360"/>
      </w:pPr>
    </w:lvl>
    <w:lvl w:ilvl="5" w:tplc="0816001B" w:tentative="1">
      <w:start w:val="1"/>
      <w:numFmt w:val="lowerRoman"/>
      <w:lvlText w:val="%6."/>
      <w:lvlJc w:val="right"/>
      <w:pPr>
        <w:ind w:left="4462" w:hanging="180"/>
      </w:pPr>
    </w:lvl>
    <w:lvl w:ilvl="6" w:tplc="0816000F" w:tentative="1">
      <w:start w:val="1"/>
      <w:numFmt w:val="decimal"/>
      <w:lvlText w:val="%7."/>
      <w:lvlJc w:val="left"/>
      <w:pPr>
        <w:ind w:left="5182" w:hanging="360"/>
      </w:pPr>
    </w:lvl>
    <w:lvl w:ilvl="7" w:tplc="08160019" w:tentative="1">
      <w:start w:val="1"/>
      <w:numFmt w:val="lowerLetter"/>
      <w:lvlText w:val="%8."/>
      <w:lvlJc w:val="left"/>
      <w:pPr>
        <w:ind w:left="5902" w:hanging="360"/>
      </w:pPr>
    </w:lvl>
    <w:lvl w:ilvl="8" w:tplc="0816001B" w:tentative="1">
      <w:start w:val="1"/>
      <w:numFmt w:val="lowerRoman"/>
      <w:lvlText w:val="%9."/>
      <w:lvlJc w:val="right"/>
      <w:pPr>
        <w:ind w:left="6622" w:hanging="180"/>
      </w:pPr>
    </w:lvl>
  </w:abstractNum>
  <w:abstractNum w:abstractNumId="39">
    <w:nsid w:val="624C4186"/>
    <w:multiLevelType w:val="hybridMultilevel"/>
    <w:tmpl w:val="FB98A586"/>
    <w:lvl w:ilvl="0" w:tplc="72B4CC32">
      <w:start w:val="1"/>
      <w:numFmt w:val="lowerLetter"/>
      <w:lvlText w:val="%1)"/>
      <w:lvlJc w:val="left"/>
      <w:pPr>
        <w:ind w:left="644" w:hanging="360"/>
      </w:pPr>
      <w:rPr>
        <w:b/>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40">
    <w:nsid w:val="627B4ED3"/>
    <w:multiLevelType w:val="hybridMultilevel"/>
    <w:tmpl w:val="599876B8"/>
    <w:lvl w:ilvl="0" w:tplc="0D0CD0D8">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1">
    <w:nsid w:val="63022255"/>
    <w:multiLevelType w:val="hybridMultilevel"/>
    <w:tmpl w:val="7F705214"/>
    <w:lvl w:ilvl="0" w:tplc="08160017">
      <w:start w:val="1"/>
      <w:numFmt w:val="lowerLetter"/>
      <w:lvlText w:val="%1)"/>
      <w:lvlJc w:val="left"/>
      <w:pPr>
        <w:ind w:left="644" w:hanging="360"/>
      </w:p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42">
    <w:nsid w:val="63226DE4"/>
    <w:multiLevelType w:val="hybridMultilevel"/>
    <w:tmpl w:val="E0C43D04"/>
    <w:lvl w:ilvl="0" w:tplc="145A363A">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3">
    <w:nsid w:val="66661686"/>
    <w:multiLevelType w:val="hybridMultilevel"/>
    <w:tmpl w:val="5D32C964"/>
    <w:lvl w:ilvl="0" w:tplc="96A84A68">
      <w:start w:val="1"/>
      <w:numFmt w:val="lowerLetter"/>
      <w:lvlText w:val="%1)"/>
      <w:lvlJc w:val="left"/>
      <w:pPr>
        <w:ind w:left="780" w:hanging="360"/>
      </w:pPr>
      <w:rPr>
        <w:b/>
      </w:rPr>
    </w:lvl>
    <w:lvl w:ilvl="1" w:tplc="08160019" w:tentative="1">
      <w:start w:val="1"/>
      <w:numFmt w:val="lowerLetter"/>
      <w:lvlText w:val="%2."/>
      <w:lvlJc w:val="left"/>
      <w:pPr>
        <w:ind w:left="1500" w:hanging="360"/>
      </w:pPr>
    </w:lvl>
    <w:lvl w:ilvl="2" w:tplc="0816001B" w:tentative="1">
      <w:start w:val="1"/>
      <w:numFmt w:val="lowerRoman"/>
      <w:lvlText w:val="%3."/>
      <w:lvlJc w:val="right"/>
      <w:pPr>
        <w:ind w:left="2220" w:hanging="180"/>
      </w:pPr>
    </w:lvl>
    <w:lvl w:ilvl="3" w:tplc="0816000F" w:tentative="1">
      <w:start w:val="1"/>
      <w:numFmt w:val="decimal"/>
      <w:lvlText w:val="%4."/>
      <w:lvlJc w:val="left"/>
      <w:pPr>
        <w:ind w:left="2940" w:hanging="360"/>
      </w:pPr>
    </w:lvl>
    <w:lvl w:ilvl="4" w:tplc="08160019" w:tentative="1">
      <w:start w:val="1"/>
      <w:numFmt w:val="lowerLetter"/>
      <w:lvlText w:val="%5."/>
      <w:lvlJc w:val="left"/>
      <w:pPr>
        <w:ind w:left="3660" w:hanging="360"/>
      </w:pPr>
    </w:lvl>
    <w:lvl w:ilvl="5" w:tplc="0816001B" w:tentative="1">
      <w:start w:val="1"/>
      <w:numFmt w:val="lowerRoman"/>
      <w:lvlText w:val="%6."/>
      <w:lvlJc w:val="right"/>
      <w:pPr>
        <w:ind w:left="4380" w:hanging="180"/>
      </w:pPr>
    </w:lvl>
    <w:lvl w:ilvl="6" w:tplc="0816000F" w:tentative="1">
      <w:start w:val="1"/>
      <w:numFmt w:val="decimal"/>
      <w:lvlText w:val="%7."/>
      <w:lvlJc w:val="left"/>
      <w:pPr>
        <w:ind w:left="5100" w:hanging="360"/>
      </w:pPr>
    </w:lvl>
    <w:lvl w:ilvl="7" w:tplc="08160019" w:tentative="1">
      <w:start w:val="1"/>
      <w:numFmt w:val="lowerLetter"/>
      <w:lvlText w:val="%8."/>
      <w:lvlJc w:val="left"/>
      <w:pPr>
        <w:ind w:left="5820" w:hanging="360"/>
      </w:pPr>
    </w:lvl>
    <w:lvl w:ilvl="8" w:tplc="0816001B" w:tentative="1">
      <w:start w:val="1"/>
      <w:numFmt w:val="lowerRoman"/>
      <w:lvlText w:val="%9."/>
      <w:lvlJc w:val="right"/>
      <w:pPr>
        <w:ind w:left="6540" w:hanging="180"/>
      </w:pPr>
    </w:lvl>
  </w:abstractNum>
  <w:abstractNum w:abstractNumId="44">
    <w:nsid w:val="680852CD"/>
    <w:multiLevelType w:val="hybridMultilevel"/>
    <w:tmpl w:val="6CB4D654"/>
    <w:lvl w:ilvl="0" w:tplc="F6A4BD06">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5">
    <w:nsid w:val="68776D30"/>
    <w:multiLevelType w:val="hybridMultilevel"/>
    <w:tmpl w:val="9FC8337E"/>
    <w:lvl w:ilvl="0" w:tplc="F2EE266C">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6">
    <w:nsid w:val="68D0345A"/>
    <w:multiLevelType w:val="hybridMultilevel"/>
    <w:tmpl w:val="20886F0A"/>
    <w:lvl w:ilvl="0" w:tplc="B4EE965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7">
    <w:nsid w:val="691E0373"/>
    <w:multiLevelType w:val="hybridMultilevel"/>
    <w:tmpl w:val="F23464F8"/>
    <w:lvl w:ilvl="0" w:tplc="F18C28DA">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8">
    <w:nsid w:val="69EF3FCC"/>
    <w:multiLevelType w:val="hybridMultilevel"/>
    <w:tmpl w:val="92F67404"/>
    <w:lvl w:ilvl="0" w:tplc="B4EE965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9">
    <w:nsid w:val="6B944AEB"/>
    <w:multiLevelType w:val="hybridMultilevel"/>
    <w:tmpl w:val="492C86F2"/>
    <w:lvl w:ilvl="0" w:tplc="57467640">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0">
    <w:nsid w:val="706A5393"/>
    <w:multiLevelType w:val="hybridMultilevel"/>
    <w:tmpl w:val="114ABDC4"/>
    <w:lvl w:ilvl="0" w:tplc="BDC8552C">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1">
    <w:nsid w:val="70AB254B"/>
    <w:multiLevelType w:val="hybridMultilevel"/>
    <w:tmpl w:val="DEB6AD90"/>
    <w:lvl w:ilvl="0" w:tplc="1E9A859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2">
    <w:nsid w:val="73972C09"/>
    <w:multiLevelType w:val="hybridMultilevel"/>
    <w:tmpl w:val="4428182E"/>
    <w:lvl w:ilvl="0" w:tplc="B4EE965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3">
    <w:nsid w:val="76433C02"/>
    <w:multiLevelType w:val="hybridMultilevel"/>
    <w:tmpl w:val="259AE378"/>
    <w:lvl w:ilvl="0" w:tplc="32FE930C">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4">
    <w:nsid w:val="76446C78"/>
    <w:multiLevelType w:val="hybridMultilevel"/>
    <w:tmpl w:val="F52E9876"/>
    <w:lvl w:ilvl="0" w:tplc="B4EE965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5">
    <w:nsid w:val="775D6ABE"/>
    <w:multiLevelType w:val="hybridMultilevel"/>
    <w:tmpl w:val="84682D1E"/>
    <w:lvl w:ilvl="0" w:tplc="6158EF82">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6">
    <w:nsid w:val="77C2281A"/>
    <w:multiLevelType w:val="hybridMultilevel"/>
    <w:tmpl w:val="DA12A8B0"/>
    <w:lvl w:ilvl="0" w:tplc="EDFA43F2">
      <w:start w:val="1"/>
      <w:numFmt w:val="lowerLetter"/>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7">
    <w:nsid w:val="786338A3"/>
    <w:multiLevelType w:val="hybridMultilevel"/>
    <w:tmpl w:val="3EAEFD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8">
    <w:nsid w:val="799B6F66"/>
    <w:multiLevelType w:val="hybridMultilevel"/>
    <w:tmpl w:val="CD4A195A"/>
    <w:lvl w:ilvl="0" w:tplc="B4EE965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9">
    <w:nsid w:val="7F4727D4"/>
    <w:multiLevelType w:val="hybridMultilevel"/>
    <w:tmpl w:val="1D22F2F4"/>
    <w:lvl w:ilvl="0" w:tplc="B4EE9650">
      <w:start w:val="1"/>
      <w:numFmt w:val="decimal"/>
      <w:lvlText w:val="%1."/>
      <w:lvlJc w:val="left"/>
      <w:pPr>
        <w:ind w:left="720" w:hanging="360"/>
      </w:pPr>
      <w:rPr>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47"/>
  </w:num>
  <w:num w:numId="2">
    <w:abstractNumId w:val="34"/>
  </w:num>
  <w:num w:numId="3">
    <w:abstractNumId w:val="38"/>
  </w:num>
  <w:num w:numId="4">
    <w:abstractNumId w:val="14"/>
  </w:num>
  <w:num w:numId="5">
    <w:abstractNumId w:val="37"/>
  </w:num>
  <w:num w:numId="6">
    <w:abstractNumId w:val="8"/>
  </w:num>
  <w:num w:numId="7">
    <w:abstractNumId w:val="42"/>
  </w:num>
  <w:num w:numId="8">
    <w:abstractNumId w:val="36"/>
  </w:num>
  <w:num w:numId="9">
    <w:abstractNumId w:val="39"/>
  </w:num>
  <w:num w:numId="10">
    <w:abstractNumId w:val="33"/>
  </w:num>
  <w:num w:numId="11">
    <w:abstractNumId w:val="57"/>
  </w:num>
  <w:num w:numId="12">
    <w:abstractNumId w:val="2"/>
  </w:num>
  <w:num w:numId="13">
    <w:abstractNumId w:val="50"/>
  </w:num>
  <w:num w:numId="14">
    <w:abstractNumId w:val="27"/>
  </w:num>
  <w:num w:numId="15">
    <w:abstractNumId w:val="55"/>
  </w:num>
  <w:num w:numId="16">
    <w:abstractNumId w:val="43"/>
  </w:num>
  <w:num w:numId="17">
    <w:abstractNumId w:val="13"/>
  </w:num>
  <w:num w:numId="18">
    <w:abstractNumId w:val="20"/>
  </w:num>
  <w:num w:numId="19">
    <w:abstractNumId w:val="31"/>
  </w:num>
  <w:num w:numId="20">
    <w:abstractNumId w:val="15"/>
  </w:num>
  <w:num w:numId="21">
    <w:abstractNumId w:val="26"/>
  </w:num>
  <w:num w:numId="22">
    <w:abstractNumId w:val="16"/>
  </w:num>
  <w:num w:numId="23">
    <w:abstractNumId w:val="0"/>
  </w:num>
  <w:num w:numId="24">
    <w:abstractNumId w:val="6"/>
  </w:num>
  <w:num w:numId="25">
    <w:abstractNumId w:val="7"/>
  </w:num>
  <w:num w:numId="26">
    <w:abstractNumId w:val="59"/>
  </w:num>
  <w:num w:numId="27">
    <w:abstractNumId w:val="28"/>
  </w:num>
  <w:num w:numId="28">
    <w:abstractNumId w:val="56"/>
  </w:num>
  <w:num w:numId="29">
    <w:abstractNumId w:val="10"/>
  </w:num>
  <w:num w:numId="30">
    <w:abstractNumId w:val="3"/>
  </w:num>
  <w:num w:numId="31">
    <w:abstractNumId w:val="21"/>
  </w:num>
  <w:num w:numId="32">
    <w:abstractNumId w:val="23"/>
  </w:num>
  <w:num w:numId="33">
    <w:abstractNumId w:val="48"/>
  </w:num>
  <w:num w:numId="34">
    <w:abstractNumId w:val="9"/>
  </w:num>
  <w:num w:numId="35">
    <w:abstractNumId w:val="17"/>
  </w:num>
  <w:num w:numId="36">
    <w:abstractNumId w:val="58"/>
  </w:num>
  <w:num w:numId="37">
    <w:abstractNumId w:val="46"/>
  </w:num>
  <w:num w:numId="38">
    <w:abstractNumId w:val="52"/>
  </w:num>
  <w:num w:numId="39">
    <w:abstractNumId w:val="18"/>
  </w:num>
  <w:num w:numId="40">
    <w:abstractNumId w:val="54"/>
  </w:num>
  <w:num w:numId="41">
    <w:abstractNumId w:val="12"/>
  </w:num>
  <w:num w:numId="42">
    <w:abstractNumId w:val="24"/>
  </w:num>
  <w:num w:numId="43">
    <w:abstractNumId w:val="40"/>
  </w:num>
  <w:num w:numId="44">
    <w:abstractNumId w:val="53"/>
  </w:num>
  <w:num w:numId="45">
    <w:abstractNumId w:val="19"/>
  </w:num>
  <w:num w:numId="46">
    <w:abstractNumId w:val="41"/>
  </w:num>
  <w:num w:numId="47">
    <w:abstractNumId w:val="25"/>
  </w:num>
  <w:num w:numId="48">
    <w:abstractNumId w:val="49"/>
  </w:num>
  <w:num w:numId="49">
    <w:abstractNumId w:val="22"/>
  </w:num>
  <w:num w:numId="50">
    <w:abstractNumId w:val="32"/>
  </w:num>
  <w:num w:numId="51">
    <w:abstractNumId w:val="5"/>
  </w:num>
  <w:num w:numId="52">
    <w:abstractNumId w:val="30"/>
  </w:num>
  <w:num w:numId="53">
    <w:abstractNumId w:val="35"/>
  </w:num>
  <w:num w:numId="54">
    <w:abstractNumId w:val="11"/>
  </w:num>
  <w:num w:numId="55">
    <w:abstractNumId w:val="4"/>
  </w:num>
  <w:num w:numId="56">
    <w:abstractNumId w:val="44"/>
  </w:num>
  <w:num w:numId="57">
    <w:abstractNumId w:val="45"/>
  </w:num>
  <w:num w:numId="58">
    <w:abstractNumId w:val="51"/>
  </w:num>
  <w:num w:numId="59">
    <w:abstractNumId w:val="1"/>
  </w:num>
  <w:num w:numId="60">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EC1"/>
    <w:rsid w:val="00011C8D"/>
    <w:rsid w:val="00017E62"/>
    <w:rsid w:val="0005097D"/>
    <w:rsid w:val="000745F9"/>
    <w:rsid w:val="000C0948"/>
    <w:rsid w:val="000E0B35"/>
    <w:rsid w:val="001B27F5"/>
    <w:rsid w:val="001C3FBD"/>
    <w:rsid w:val="001F2C0C"/>
    <w:rsid w:val="00263EC1"/>
    <w:rsid w:val="00372024"/>
    <w:rsid w:val="003D3225"/>
    <w:rsid w:val="003E0252"/>
    <w:rsid w:val="003E0A30"/>
    <w:rsid w:val="003E1B06"/>
    <w:rsid w:val="004156FC"/>
    <w:rsid w:val="00427236"/>
    <w:rsid w:val="00444F98"/>
    <w:rsid w:val="005947A2"/>
    <w:rsid w:val="006C1FC4"/>
    <w:rsid w:val="00742ECA"/>
    <w:rsid w:val="007C6C9A"/>
    <w:rsid w:val="00824866"/>
    <w:rsid w:val="0087788C"/>
    <w:rsid w:val="008A2A3E"/>
    <w:rsid w:val="008D2644"/>
    <w:rsid w:val="008D3479"/>
    <w:rsid w:val="00914094"/>
    <w:rsid w:val="0095231B"/>
    <w:rsid w:val="00964D8D"/>
    <w:rsid w:val="00975641"/>
    <w:rsid w:val="009A1002"/>
    <w:rsid w:val="009C572C"/>
    <w:rsid w:val="009F32B1"/>
    <w:rsid w:val="00A10AEE"/>
    <w:rsid w:val="00A20359"/>
    <w:rsid w:val="00A222A6"/>
    <w:rsid w:val="00AB4797"/>
    <w:rsid w:val="00B05235"/>
    <w:rsid w:val="00B206C1"/>
    <w:rsid w:val="00B24748"/>
    <w:rsid w:val="00BA4AE8"/>
    <w:rsid w:val="00C202C7"/>
    <w:rsid w:val="00C20746"/>
    <w:rsid w:val="00C47A12"/>
    <w:rsid w:val="00C770A4"/>
    <w:rsid w:val="00CA403C"/>
    <w:rsid w:val="00CD0C97"/>
    <w:rsid w:val="00CE2FC5"/>
    <w:rsid w:val="00D00613"/>
    <w:rsid w:val="00D010EC"/>
    <w:rsid w:val="00D21CDE"/>
    <w:rsid w:val="00D4354B"/>
    <w:rsid w:val="00DA7AF7"/>
    <w:rsid w:val="00DD0AF7"/>
    <w:rsid w:val="00DE3257"/>
    <w:rsid w:val="00DF0578"/>
    <w:rsid w:val="00E1544C"/>
    <w:rsid w:val="00E50C47"/>
    <w:rsid w:val="00EF438C"/>
    <w:rsid w:val="00F3184F"/>
    <w:rsid w:val="00F96848"/>
    <w:rsid w:val="00FA6988"/>
    <w:rsid w:val="00FB05E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5244D4-6AAE-4DBC-AA73-381622653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C0C"/>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206C1"/>
    <w:pPr>
      <w:spacing w:after="200" w:line="276" w:lineRule="auto"/>
    </w:pPr>
    <w:rPr>
      <w:rFonts w:ascii="Calibri" w:eastAsia="Calibri" w:hAnsi="Calibri" w:cs="Calibri"/>
      <w:color w:val="000000"/>
      <w:szCs w:val="20"/>
      <w:lang w:eastAsia="pt-PT"/>
    </w:rPr>
  </w:style>
  <w:style w:type="paragraph" w:customStyle="1" w:styleId="Default">
    <w:name w:val="Default"/>
    <w:rsid w:val="00B206C1"/>
    <w:pPr>
      <w:autoSpaceDE w:val="0"/>
      <w:autoSpaceDN w:val="0"/>
      <w:adjustRightInd w:val="0"/>
      <w:spacing w:after="0" w:line="240" w:lineRule="auto"/>
    </w:pPr>
    <w:rPr>
      <w:rFonts w:ascii="Tahoma" w:hAnsi="Tahoma" w:cs="Tahoma"/>
      <w:color w:val="000000"/>
      <w:sz w:val="24"/>
      <w:szCs w:val="24"/>
    </w:rPr>
  </w:style>
  <w:style w:type="paragraph" w:styleId="PargrafodaLista">
    <w:name w:val="List Paragraph"/>
    <w:basedOn w:val="Normal"/>
    <w:uiPriority w:val="34"/>
    <w:qFormat/>
    <w:rsid w:val="00B206C1"/>
    <w:pPr>
      <w:ind w:left="720"/>
      <w:contextualSpacing/>
    </w:pPr>
  </w:style>
  <w:style w:type="paragraph" w:styleId="Cabealho">
    <w:name w:val="header"/>
    <w:basedOn w:val="Normal"/>
    <w:link w:val="CabealhoCarter"/>
    <w:uiPriority w:val="99"/>
    <w:unhideWhenUsed/>
    <w:rsid w:val="00DA7AF7"/>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DA7AF7"/>
  </w:style>
  <w:style w:type="paragraph" w:styleId="Rodap">
    <w:name w:val="footer"/>
    <w:basedOn w:val="Normal"/>
    <w:link w:val="RodapCarter"/>
    <w:uiPriority w:val="99"/>
    <w:unhideWhenUsed/>
    <w:rsid w:val="00DA7AF7"/>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DA7AF7"/>
  </w:style>
  <w:style w:type="paragraph" w:styleId="Textodebalo">
    <w:name w:val="Balloon Text"/>
    <w:basedOn w:val="Normal"/>
    <w:link w:val="TextodebaloCarter"/>
    <w:uiPriority w:val="99"/>
    <w:semiHidden/>
    <w:unhideWhenUsed/>
    <w:rsid w:val="00DA7AF7"/>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DA7A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40AACD-7ED5-4503-A2D4-943942C40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6139</Words>
  <Characters>33154</Characters>
  <Application>Microsoft Office Word</Application>
  <DocSecurity>0</DocSecurity>
  <Lines>276</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Catarina</dc:creator>
  <cp:keywords/>
  <dc:description/>
  <cp:lastModifiedBy>Leandro</cp:lastModifiedBy>
  <cp:revision>2</cp:revision>
  <cp:lastPrinted>2015-11-12T18:18:00Z</cp:lastPrinted>
  <dcterms:created xsi:type="dcterms:W3CDTF">2016-05-31T16:48:00Z</dcterms:created>
  <dcterms:modified xsi:type="dcterms:W3CDTF">2016-05-31T16:48:00Z</dcterms:modified>
</cp:coreProperties>
</file>